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7B894" w14:textId="77777777" w:rsidR="00F91D4F" w:rsidRPr="000051D1" w:rsidRDefault="00F91D4F" w:rsidP="00F91D4F">
      <w:pPr>
        <w:ind w:left="360"/>
        <w:jc w:val="center"/>
        <w:rPr>
          <w:b/>
          <w:sz w:val="24"/>
        </w:rPr>
      </w:pPr>
      <w:r w:rsidRPr="000051D1">
        <w:rPr>
          <w:b/>
          <w:sz w:val="24"/>
        </w:rPr>
        <w:t xml:space="preserve">ACTIVITY: </w:t>
      </w:r>
      <w:bookmarkStart w:id="0" w:name="_GoBack"/>
      <w:r>
        <w:rPr>
          <w:b/>
          <w:sz w:val="24"/>
        </w:rPr>
        <w:t>Looking at modern landfill systems</w:t>
      </w:r>
      <w:bookmarkEnd w:id="0"/>
    </w:p>
    <w:p w14:paraId="29F0DDBC" w14:textId="77777777" w:rsidR="00F91D4F" w:rsidRDefault="00F91D4F" w:rsidP="00F91D4F">
      <w:pPr>
        <w:jc w:val="center"/>
      </w:pPr>
    </w:p>
    <w:p w14:paraId="18773237" w14:textId="77777777" w:rsidR="00F91D4F" w:rsidRDefault="00F91D4F" w:rsidP="00F91D4F">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2FCE354F" w14:textId="77777777" w:rsidR="00F91D4F" w:rsidRDefault="00F91D4F" w:rsidP="00F91D4F">
      <w:pPr>
        <w:pBdr>
          <w:top w:val="single" w:sz="4" w:space="1" w:color="auto"/>
          <w:left w:val="single" w:sz="4" w:space="4" w:color="auto"/>
          <w:bottom w:val="single" w:sz="4" w:space="1" w:color="auto"/>
          <w:right w:val="single" w:sz="4" w:space="4" w:color="auto"/>
        </w:pBdr>
      </w:pPr>
    </w:p>
    <w:p w14:paraId="14DFDC90" w14:textId="77777777" w:rsidR="00F91D4F" w:rsidRDefault="00F91D4F" w:rsidP="00F91D4F">
      <w:pPr>
        <w:pBdr>
          <w:top w:val="single" w:sz="4" w:space="1" w:color="auto"/>
          <w:left w:val="single" w:sz="4" w:space="4" w:color="auto"/>
          <w:bottom w:val="single" w:sz="4" w:space="1" w:color="auto"/>
          <w:right w:val="single" w:sz="4" w:space="4" w:color="auto"/>
        </w:pBdr>
      </w:pPr>
      <w:r>
        <w:t xml:space="preserve">In this activity, students use an interactive to explore modern landfill construction. The accompanying activities provide opportunities to deepen understanding regarding the history and science of landfills and how students can </w:t>
      </w:r>
      <w:proofErr w:type="gramStart"/>
      <w:r>
        <w:t>take action</w:t>
      </w:r>
      <w:proofErr w:type="gramEnd"/>
      <w:r>
        <w:t xml:space="preserve"> to reduce what goes into landfills.</w:t>
      </w:r>
    </w:p>
    <w:p w14:paraId="6B1D3103" w14:textId="77777777" w:rsidR="00F91D4F" w:rsidRDefault="00F91D4F" w:rsidP="00F91D4F">
      <w:pPr>
        <w:pBdr>
          <w:top w:val="single" w:sz="4" w:space="1" w:color="auto"/>
          <w:left w:val="single" w:sz="4" w:space="4" w:color="auto"/>
          <w:bottom w:val="single" w:sz="4" w:space="1" w:color="auto"/>
          <w:right w:val="single" w:sz="4" w:space="4" w:color="auto"/>
        </w:pBdr>
        <w:rPr>
          <w:b/>
        </w:rPr>
      </w:pPr>
    </w:p>
    <w:p w14:paraId="59EE42D7" w14:textId="77777777" w:rsidR="00F91D4F" w:rsidRDefault="00F91D4F" w:rsidP="00F91D4F">
      <w:pPr>
        <w:pBdr>
          <w:top w:val="single" w:sz="4" w:space="1" w:color="auto"/>
          <w:left w:val="single" w:sz="4" w:space="4" w:color="auto"/>
          <w:bottom w:val="single" w:sz="4" w:space="1" w:color="auto"/>
          <w:right w:val="single" w:sz="4" w:space="4" w:color="auto"/>
        </w:pBdr>
      </w:pPr>
      <w:r>
        <w:t>By the end of this activity, students should be able to:</w:t>
      </w:r>
    </w:p>
    <w:p w14:paraId="24870A99" w14:textId="77777777" w:rsidR="00F91D4F" w:rsidRDefault="00F91D4F" w:rsidP="00F91D4F">
      <w:pPr>
        <w:numPr>
          <w:ilvl w:val="0"/>
          <w:numId w:val="1"/>
        </w:numPr>
        <w:pBdr>
          <w:top w:val="single" w:sz="4" w:space="1" w:color="auto"/>
          <w:left w:val="single" w:sz="4" w:space="4" w:color="auto"/>
          <w:bottom w:val="single" w:sz="4" w:space="1" w:color="auto"/>
          <w:right w:val="single" w:sz="4" w:space="4" w:color="auto"/>
        </w:pBdr>
      </w:pPr>
      <w:r>
        <w:t>label the components of a modern landfill system</w:t>
      </w:r>
    </w:p>
    <w:p w14:paraId="6BAE56E9" w14:textId="77777777" w:rsidR="00F91D4F" w:rsidRDefault="00F91D4F" w:rsidP="00F91D4F">
      <w:pPr>
        <w:numPr>
          <w:ilvl w:val="0"/>
          <w:numId w:val="1"/>
        </w:numPr>
        <w:pBdr>
          <w:top w:val="single" w:sz="4" w:space="1" w:color="auto"/>
          <w:left w:val="single" w:sz="4" w:space="4" w:color="auto"/>
          <w:bottom w:val="single" w:sz="4" w:space="1" w:color="auto"/>
          <w:right w:val="single" w:sz="4" w:space="4" w:color="auto"/>
        </w:pBdr>
      </w:pPr>
      <w:r>
        <w:t>discuss how these engineering practices help to protect us and the environment</w:t>
      </w:r>
    </w:p>
    <w:p w14:paraId="1A4925DA" w14:textId="77777777" w:rsidR="00F91D4F" w:rsidRDefault="00F91D4F" w:rsidP="00F91D4F">
      <w:pPr>
        <w:numPr>
          <w:ilvl w:val="0"/>
          <w:numId w:val="1"/>
        </w:numPr>
        <w:pBdr>
          <w:top w:val="single" w:sz="4" w:space="1" w:color="auto"/>
          <w:left w:val="single" w:sz="4" w:space="4" w:color="auto"/>
          <w:bottom w:val="single" w:sz="4" w:space="1" w:color="auto"/>
          <w:right w:val="single" w:sz="4" w:space="4" w:color="auto"/>
        </w:pBdr>
      </w:pPr>
      <w:r>
        <w:t>consider how waste disposal practices have changed over time</w:t>
      </w:r>
    </w:p>
    <w:p w14:paraId="033DE3C2" w14:textId="77777777" w:rsidR="00F91D4F" w:rsidRDefault="00F91D4F" w:rsidP="00F91D4F">
      <w:pPr>
        <w:numPr>
          <w:ilvl w:val="0"/>
          <w:numId w:val="1"/>
        </w:numPr>
        <w:pBdr>
          <w:top w:val="single" w:sz="4" w:space="1" w:color="auto"/>
          <w:left w:val="single" w:sz="4" w:space="4" w:color="auto"/>
          <w:bottom w:val="single" w:sz="4" w:space="1" w:color="auto"/>
          <w:right w:val="single" w:sz="4" w:space="4" w:color="auto"/>
        </w:pBdr>
      </w:pPr>
      <w:r>
        <w:t xml:space="preserve">consider how to further manage and minimise personal waste footprints. </w:t>
      </w:r>
    </w:p>
    <w:p w14:paraId="7857287E" w14:textId="77777777" w:rsidR="00F91D4F" w:rsidRDefault="00F91D4F" w:rsidP="00F91D4F"/>
    <w:p w14:paraId="42B9719F" w14:textId="77777777" w:rsidR="00F91D4F" w:rsidRDefault="00F91D4F" w:rsidP="00F91D4F">
      <w:pPr>
        <w:rPr>
          <w:rStyle w:val="Hyperlink"/>
        </w:rPr>
      </w:pPr>
      <w:hyperlink w:anchor="Introduction" w:history="1">
        <w:r w:rsidRPr="006F30DE">
          <w:rPr>
            <w:rStyle w:val="Hyperlink"/>
          </w:rPr>
          <w:t>Background information for teachers</w:t>
        </w:r>
      </w:hyperlink>
    </w:p>
    <w:p w14:paraId="5F48B74D" w14:textId="77777777" w:rsidR="00F91D4F" w:rsidRDefault="00F91D4F" w:rsidP="00F91D4F">
      <w:pPr>
        <w:rPr>
          <w:rStyle w:val="Hyperlink"/>
        </w:rPr>
      </w:pPr>
      <w:hyperlink w:anchor="teacher" w:history="1">
        <w:r w:rsidRPr="00D9326F">
          <w:rPr>
            <w:rStyle w:val="Hyperlink"/>
          </w:rPr>
          <w:t>Teacher instructions</w:t>
        </w:r>
      </w:hyperlink>
    </w:p>
    <w:p w14:paraId="03ACFD50" w14:textId="77777777" w:rsidR="00F91D4F" w:rsidRDefault="00F91D4F" w:rsidP="00F91D4F">
      <w:pPr>
        <w:rPr>
          <w:rStyle w:val="Hyperlink"/>
        </w:rPr>
      </w:pPr>
      <w:hyperlink w:anchor="student" w:history="1">
        <w:r w:rsidRPr="006F30DE">
          <w:rPr>
            <w:rStyle w:val="Hyperlink"/>
          </w:rPr>
          <w:t>Student instructions</w:t>
        </w:r>
      </w:hyperlink>
    </w:p>
    <w:p w14:paraId="1E7E8E9A" w14:textId="77777777" w:rsidR="00F91D4F" w:rsidRDefault="00F91D4F" w:rsidP="00F91D4F"/>
    <w:p w14:paraId="783167AF" w14:textId="77777777" w:rsidR="00F91D4F" w:rsidRPr="00207C12" w:rsidRDefault="00F91D4F" w:rsidP="00F91D4F">
      <w:pPr>
        <w:rPr>
          <w:b/>
        </w:rPr>
      </w:pPr>
      <w:bookmarkStart w:id="1" w:name="Introduction"/>
      <w:bookmarkEnd w:id="1"/>
      <w:r>
        <w:rPr>
          <w:b/>
        </w:rPr>
        <w:t>Background information for teachers</w:t>
      </w:r>
    </w:p>
    <w:p w14:paraId="1A639831" w14:textId="77777777" w:rsidR="00F91D4F" w:rsidRDefault="00F91D4F" w:rsidP="00F91D4F"/>
    <w:p w14:paraId="79D24DC3" w14:textId="77777777" w:rsidR="00F91D4F" w:rsidRDefault="00F91D4F" w:rsidP="00F91D4F">
      <w:r>
        <w:t xml:space="preserve">The way we have disposed of wastes in New Zealand has changed dramatically over the last few decades. We have moved from literal dumps and tips to complex landfill systems. The Ministry for the Environment notes that, in 1995, there were 327 landfill sites operating in New Zealand. By 2007, the number was down to 60. There are environmental benefits to closing older landfills with less-sophisticated engineering, but this can result in increased transfer and/or transport costs. </w:t>
      </w:r>
    </w:p>
    <w:p w14:paraId="13FE3A5D" w14:textId="77777777" w:rsidR="00F91D4F" w:rsidRDefault="00F91D4F" w:rsidP="00F91D4F"/>
    <w:p w14:paraId="1B11B377" w14:textId="77777777" w:rsidR="00F91D4F" w:rsidRDefault="00F91D4F" w:rsidP="00F91D4F">
      <w:r>
        <w:t xml:space="preserve">This activity is designed to encourage students to think about the science that underpins waste disposal and waste management. It offers four components: </w:t>
      </w:r>
    </w:p>
    <w:p w14:paraId="111EA01E" w14:textId="77777777" w:rsidR="00F91D4F" w:rsidRDefault="00F91D4F" w:rsidP="00F91D4F">
      <w:pPr>
        <w:pStyle w:val="ListParagraph"/>
        <w:widowControl w:val="0"/>
        <w:numPr>
          <w:ilvl w:val="0"/>
          <w:numId w:val="2"/>
        </w:numPr>
      </w:pPr>
      <w:r w:rsidRPr="0085406B">
        <w:t>Engineering practices</w:t>
      </w:r>
      <w:r>
        <w:t xml:space="preserve"> – how they have changed and how they protect the environment.</w:t>
      </w:r>
    </w:p>
    <w:p w14:paraId="5EF1681A" w14:textId="77777777" w:rsidR="00F91D4F" w:rsidRDefault="00F91D4F" w:rsidP="00F91D4F">
      <w:pPr>
        <w:pStyle w:val="ListParagraph"/>
        <w:widowControl w:val="0"/>
        <w:numPr>
          <w:ilvl w:val="0"/>
          <w:numId w:val="2"/>
        </w:numPr>
      </w:pPr>
      <w:r w:rsidRPr="0085406B">
        <w:t>A timeline of rubbish disposal</w:t>
      </w:r>
      <w:r>
        <w:t xml:space="preserve"> – from middens to tips to landfills.</w:t>
      </w:r>
    </w:p>
    <w:p w14:paraId="6E33990A" w14:textId="77777777" w:rsidR="00F91D4F" w:rsidRDefault="00F91D4F" w:rsidP="00F91D4F">
      <w:pPr>
        <w:pStyle w:val="ListParagraph"/>
        <w:widowControl w:val="0"/>
        <w:numPr>
          <w:ilvl w:val="0"/>
          <w:numId w:val="2"/>
        </w:numPr>
      </w:pPr>
      <w:r w:rsidRPr="0085406B">
        <w:t>Waste management in my local area</w:t>
      </w:r>
      <w:r>
        <w:t xml:space="preserve"> – how wastes are collected, recycled and transported.</w:t>
      </w:r>
    </w:p>
    <w:p w14:paraId="4C830E8A" w14:textId="77777777" w:rsidR="00F91D4F" w:rsidRDefault="00F91D4F" w:rsidP="00F91D4F">
      <w:pPr>
        <w:pStyle w:val="ListParagraph"/>
        <w:widowControl w:val="0"/>
        <w:numPr>
          <w:ilvl w:val="0"/>
          <w:numId w:val="2"/>
        </w:numPr>
      </w:pPr>
      <w:r w:rsidRPr="0085406B">
        <w:t>Considerations about waste management and waste reduction</w:t>
      </w:r>
      <w:r>
        <w:t xml:space="preserve"> – consider the benefits and drawbacks of modern landfill systems and what we can do to minimise wastes.</w:t>
      </w:r>
    </w:p>
    <w:p w14:paraId="5AD1B25A" w14:textId="77777777" w:rsidR="00F91D4F" w:rsidRDefault="00F91D4F" w:rsidP="00F91D4F"/>
    <w:p w14:paraId="39B407F4" w14:textId="77777777" w:rsidR="00F91D4F" w:rsidRDefault="00F91D4F" w:rsidP="00F91D4F">
      <w:r>
        <w:t>The student instructions are in Word – modify them to suit the needs of your programme and/or your students.</w:t>
      </w:r>
    </w:p>
    <w:p w14:paraId="4AA1ECA3" w14:textId="77777777" w:rsidR="00F91D4F" w:rsidRDefault="00F91D4F" w:rsidP="00F91D4F"/>
    <w:p w14:paraId="4100109E" w14:textId="77777777" w:rsidR="00F91D4F" w:rsidRPr="003A378B" w:rsidRDefault="00F91D4F" w:rsidP="00F91D4F">
      <w:pPr>
        <w:rPr>
          <w:b/>
          <w:i/>
        </w:rPr>
      </w:pPr>
      <w:r w:rsidRPr="003A378B">
        <w:rPr>
          <w:b/>
          <w:i/>
        </w:rPr>
        <w:t>Questions to deepen student thinking</w:t>
      </w:r>
    </w:p>
    <w:p w14:paraId="3A8A4A5A" w14:textId="77777777" w:rsidR="00F91D4F" w:rsidRDefault="00F91D4F" w:rsidP="00F91D4F"/>
    <w:p w14:paraId="66532713" w14:textId="77777777" w:rsidR="00F91D4F" w:rsidRDefault="00F91D4F" w:rsidP="00F91D4F">
      <w:pPr>
        <w:pStyle w:val="ListParagraph"/>
        <w:widowControl w:val="0"/>
        <w:numPr>
          <w:ilvl w:val="0"/>
          <w:numId w:val="3"/>
        </w:numPr>
      </w:pPr>
      <w:r>
        <w:t>What do you know about waste disposal in times past?</w:t>
      </w:r>
    </w:p>
    <w:p w14:paraId="1F0EEF94" w14:textId="77777777" w:rsidR="00F91D4F" w:rsidRDefault="00F91D4F" w:rsidP="00F91D4F">
      <w:pPr>
        <w:pStyle w:val="ListParagraph"/>
        <w:widowControl w:val="0"/>
        <w:numPr>
          <w:ilvl w:val="0"/>
          <w:numId w:val="3"/>
        </w:numPr>
      </w:pPr>
      <w:r>
        <w:t>Were the disposal methods efficient? What were the health or other consequences?</w:t>
      </w:r>
    </w:p>
    <w:p w14:paraId="1B09B4EB" w14:textId="77777777" w:rsidR="00F91D4F" w:rsidRDefault="00F91D4F" w:rsidP="00F91D4F">
      <w:pPr>
        <w:pStyle w:val="ListParagraph"/>
        <w:widowControl w:val="0"/>
        <w:numPr>
          <w:ilvl w:val="0"/>
          <w:numId w:val="3"/>
        </w:numPr>
      </w:pPr>
      <w:r>
        <w:t>How has waste disposal thinking changed in the last century?</w:t>
      </w:r>
    </w:p>
    <w:p w14:paraId="5E6E5F08" w14:textId="77777777" w:rsidR="00F91D4F" w:rsidRDefault="00F91D4F" w:rsidP="00F91D4F">
      <w:pPr>
        <w:pStyle w:val="ListParagraph"/>
        <w:widowControl w:val="0"/>
        <w:numPr>
          <w:ilvl w:val="0"/>
          <w:numId w:val="3"/>
        </w:numPr>
      </w:pPr>
      <w:r>
        <w:t>What evidence have councils or governments used to support the changes?</w:t>
      </w:r>
    </w:p>
    <w:p w14:paraId="4B409092" w14:textId="77777777" w:rsidR="00F91D4F" w:rsidRDefault="00F91D4F" w:rsidP="00F91D4F">
      <w:pPr>
        <w:pStyle w:val="ListParagraph"/>
        <w:widowControl w:val="0"/>
        <w:numPr>
          <w:ilvl w:val="0"/>
          <w:numId w:val="3"/>
        </w:numPr>
      </w:pPr>
      <w:r>
        <w:t>Why do you think that the number of consented landfills has reduced from over 300 in 1995 to 60 just 10 years later?</w:t>
      </w:r>
    </w:p>
    <w:p w14:paraId="06F702A4" w14:textId="77777777" w:rsidR="00F91D4F" w:rsidRDefault="00F91D4F" w:rsidP="00F91D4F">
      <w:pPr>
        <w:pStyle w:val="ListParagraph"/>
        <w:widowControl w:val="0"/>
        <w:numPr>
          <w:ilvl w:val="0"/>
          <w:numId w:val="3"/>
        </w:numPr>
      </w:pPr>
      <w:r>
        <w:t>What do you know about the design features of modern landfills?</w:t>
      </w:r>
    </w:p>
    <w:p w14:paraId="4D2CF9A3" w14:textId="77777777" w:rsidR="00F91D4F" w:rsidRDefault="00F91D4F" w:rsidP="00F91D4F">
      <w:pPr>
        <w:pStyle w:val="ListParagraph"/>
        <w:widowControl w:val="0"/>
        <w:numPr>
          <w:ilvl w:val="0"/>
          <w:numId w:val="3"/>
        </w:numPr>
      </w:pPr>
      <w:r>
        <w:t>Why do you think that they are called landfill systems?</w:t>
      </w:r>
    </w:p>
    <w:p w14:paraId="5171B48F" w14:textId="77777777" w:rsidR="00F91D4F" w:rsidRDefault="00F91D4F" w:rsidP="00F91D4F">
      <w:pPr>
        <w:pStyle w:val="ListParagraph"/>
        <w:widowControl w:val="0"/>
        <w:numPr>
          <w:ilvl w:val="0"/>
          <w:numId w:val="3"/>
        </w:numPr>
      </w:pPr>
      <w:r>
        <w:t xml:space="preserve">What labels may be missing from the Modern landfill system interactive? (See </w:t>
      </w:r>
      <w:hyperlink r:id="rId5" w:history="1">
        <w:r>
          <w:rPr>
            <w:rStyle w:val="Hyperlink"/>
          </w:rPr>
          <w:t>http://www.mfe.govt.nz/sites/default/files/4139_landfill.pdf</w:t>
        </w:r>
      </w:hyperlink>
      <w:r>
        <w:t>, chapter 3, section 3.5, Landfill siting criteria, pages 28–32, for more information.)</w:t>
      </w:r>
    </w:p>
    <w:p w14:paraId="1228C3B2" w14:textId="77777777" w:rsidR="00F91D4F" w:rsidRDefault="00F91D4F" w:rsidP="00F91D4F">
      <w:pPr>
        <w:pStyle w:val="ListParagraph"/>
        <w:widowControl w:val="0"/>
        <w:numPr>
          <w:ilvl w:val="0"/>
          <w:numId w:val="3"/>
        </w:numPr>
      </w:pPr>
      <w:r>
        <w:t>What are the benefits and drawbacks to the landfill systems we use are using in New Zealand?</w:t>
      </w:r>
    </w:p>
    <w:p w14:paraId="40E82CCD" w14:textId="77777777" w:rsidR="00F91D4F" w:rsidRDefault="00F91D4F" w:rsidP="00F91D4F">
      <w:pPr>
        <w:pStyle w:val="ListParagraph"/>
        <w:widowControl w:val="0"/>
        <w:numPr>
          <w:ilvl w:val="0"/>
          <w:numId w:val="3"/>
        </w:numPr>
      </w:pPr>
      <w:r>
        <w:t>How do the waste management systems operate in our local environment? Where does recycling, green waste and household rubbish go?</w:t>
      </w:r>
    </w:p>
    <w:p w14:paraId="260B8399" w14:textId="77777777" w:rsidR="00F91D4F" w:rsidRDefault="00F91D4F" w:rsidP="00F91D4F">
      <w:pPr>
        <w:pStyle w:val="ListParagraph"/>
        <w:widowControl w:val="0"/>
        <w:numPr>
          <w:ilvl w:val="0"/>
          <w:numId w:val="3"/>
        </w:numPr>
      </w:pPr>
      <w:r>
        <w:t>What more can we do to minimise our wastes to minimise the ongoing financial and environmental impacts?</w:t>
      </w:r>
      <w:bookmarkStart w:id="2" w:name="30j0zll"/>
      <w:bookmarkEnd w:id="2"/>
      <w:r>
        <w:br w:type="page"/>
      </w:r>
    </w:p>
    <w:p w14:paraId="22C4573B" w14:textId="77777777" w:rsidR="00F91D4F" w:rsidRPr="00180DCB" w:rsidRDefault="00F91D4F" w:rsidP="00F91D4F">
      <w:pPr>
        <w:rPr>
          <w:b/>
        </w:rPr>
      </w:pPr>
      <w:bookmarkStart w:id="3" w:name="student"/>
      <w:bookmarkEnd w:id="3"/>
      <w:r w:rsidRPr="00180DCB">
        <w:rPr>
          <w:b/>
        </w:rPr>
        <w:lastRenderedPageBreak/>
        <w:t>Student instructions</w:t>
      </w:r>
    </w:p>
    <w:p w14:paraId="61533352" w14:textId="77777777" w:rsidR="00F91D4F" w:rsidRDefault="00F91D4F" w:rsidP="00F91D4F">
      <w:pPr>
        <w:rPr>
          <w:b/>
        </w:rPr>
      </w:pPr>
      <w:bookmarkStart w:id="4" w:name="Engineering_practices"/>
    </w:p>
    <w:p w14:paraId="4FE4B62B" w14:textId="77777777" w:rsidR="00F91D4F" w:rsidRPr="003A378B" w:rsidRDefault="00F91D4F" w:rsidP="00F91D4F">
      <w:pPr>
        <w:rPr>
          <w:i/>
        </w:rPr>
      </w:pPr>
      <w:r w:rsidRPr="003A378B">
        <w:rPr>
          <w:b/>
          <w:i/>
        </w:rPr>
        <w:t>Engineering practices</w:t>
      </w:r>
      <w:bookmarkEnd w:id="4"/>
    </w:p>
    <w:p w14:paraId="142D603F" w14:textId="77777777" w:rsidR="00F91D4F" w:rsidRPr="002E4EE9" w:rsidRDefault="00F91D4F" w:rsidP="00F91D4F"/>
    <w:p w14:paraId="2BD21573" w14:textId="77777777" w:rsidR="00F91D4F" w:rsidRDefault="00F91D4F" w:rsidP="00F91D4F">
      <w:r w:rsidRPr="003A378B">
        <w:t xml:space="preserve">Use the </w:t>
      </w:r>
      <w:hyperlink r:id="rId6" w:history="1">
        <w:r w:rsidRPr="00D23A61">
          <w:rPr>
            <w:rStyle w:val="Hyperlink"/>
          </w:rPr>
          <w:t>Modern landfill system interactive</w:t>
        </w:r>
      </w:hyperlink>
      <w:r w:rsidRPr="003A378B">
        <w:t xml:space="preserve"> to learn about the components of new landfills.</w:t>
      </w:r>
    </w:p>
    <w:p w14:paraId="358D97F9" w14:textId="77777777" w:rsidR="00F91D4F" w:rsidRPr="002E4EE9" w:rsidRDefault="00F91D4F" w:rsidP="00F91D4F"/>
    <w:p w14:paraId="140BF1F8" w14:textId="77777777" w:rsidR="00F91D4F" w:rsidRDefault="00F91D4F" w:rsidP="00F91D4F">
      <w:pPr>
        <w:widowControl/>
        <w:rPr>
          <w:rFonts w:ascii="Times New Roman" w:eastAsia="Times New Roman" w:hAnsi="Times New Roman" w:cs="Times New Roman"/>
          <w:sz w:val="24"/>
          <w:szCs w:val="24"/>
        </w:rPr>
      </w:pPr>
      <w:r>
        <w:rPr>
          <w:rFonts w:eastAsia="Times New Roman" w:cs="Times New Roman"/>
          <w:noProof/>
        </w:rPr>
        <w:drawing>
          <wp:inline distT="0" distB="0" distL="0" distR="0" wp14:anchorId="14C80EB9" wp14:editId="59E99351">
            <wp:extent cx="6122670" cy="1236345"/>
            <wp:effectExtent l="0" t="0" r="0" b="1905"/>
            <wp:docPr id="4" name="Picture 4" descr="https://lh5.googleusercontent.com/yrioIt5hx9t5rTQFM2IvXX8RZCyUTm6e-17Wvy86DyW2WcpSgFBbqqPS7_vkiWcmHk60NEEHPiZVYYUxCzmMH_fvziY0zLwMxTB822-GEQF34-9HY9K91ErqjAP1q3nnhGcy-L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yrioIt5hx9t5rTQFM2IvXX8RZCyUTm6e-17Wvy86DyW2WcpSgFBbqqPS7_vkiWcmHk60NEEHPiZVYYUxCzmMH_fvziY0zLwMxTB822-GEQF34-9HY9K91ErqjAP1q3nnhGcy-LYq"/>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6122670" cy="1236345"/>
                    </a:xfrm>
                    <a:prstGeom prst="rect">
                      <a:avLst/>
                    </a:prstGeom>
                    <a:noFill/>
                    <a:ln>
                      <a:noFill/>
                    </a:ln>
                  </pic:spPr>
                </pic:pic>
              </a:graphicData>
            </a:graphic>
          </wp:inline>
        </w:drawing>
      </w:r>
    </w:p>
    <w:p w14:paraId="294E67A6" w14:textId="77777777" w:rsidR="00F91D4F" w:rsidRDefault="00F91D4F" w:rsidP="00F91D4F">
      <w:pPr>
        <w:rPr>
          <w:lang w:val="en-GB"/>
        </w:rPr>
      </w:pPr>
    </w:p>
    <w:p w14:paraId="3FEB19C1" w14:textId="77777777" w:rsidR="00F91D4F" w:rsidRDefault="00F91D4F" w:rsidP="00F91D4F">
      <w:pPr>
        <w:pStyle w:val="ListParagraph"/>
        <w:widowControl w:val="0"/>
        <w:numPr>
          <w:ilvl w:val="0"/>
          <w:numId w:val="4"/>
        </w:numPr>
      </w:pPr>
      <w:r>
        <w:t xml:space="preserve">What components of the landfill are designed to protect the soil? </w:t>
      </w:r>
    </w:p>
    <w:p w14:paraId="3947E1C6" w14:textId="77777777" w:rsidR="00F91D4F" w:rsidRDefault="00F91D4F" w:rsidP="00F91D4F"/>
    <w:p w14:paraId="15AD288C" w14:textId="77777777" w:rsidR="00F91D4F" w:rsidRDefault="00F91D4F" w:rsidP="00F91D4F"/>
    <w:p w14:paraId="2EF93E81" w14:textId="77777777" w:rsidR="00F91D4F" w:rsidRDefault="00F91D4F" w:rsidP="00F91D4F"/>
    <w:p w14:paraId="2ADFA4D2" w14:textId="77777777" w:rsidR="00F91D4F" w:rsidRDefault="00F91D4F" w:rsidP="00F91D4F">
      <w:pPr>
        <w:ind w:firstLine="360"/>
      </w:pPr>
      <w:r>
        <w:t>Explain how they work.</w:t>
      </w:r>
    </w:p>
    <w:p w14:paraId="60C2CA7A" w14:textId="77777777" w:rsidR="00F91D4F" w:rsidRDefault="00F91D4F" w:rsidP="00F91D4F"/>
    <w:p w14:paraId="2BDEA162" w14:textId="77777777" w:rsidR="00F91D4F" w:rsidRDefault="00F91D4F" w:rsidP="00F91D4F"/>
    <w:p w14:paraId="16E1F822" w14:textId="77777777" w:rsidR="00F91D4F" w:rsidRDefault="00F91D4F" w:rsidP="00F91D4F"/>
    <w:p w14:paraId="75F8E76C" w14:textId="77777777" w:rsidR="00F91D4F" w:rsidRDefault="00F91D4F" w:rsidP="00F91D4F"/>
    <w:p w14:paraId="68D3077A" w14:textId="77777777" w:rsidR="00F91D4F" w:rsidRDefault="00F91D4F" w:rsidP="00F91D4F">
      <w:pPr>
        <w:pStyle w:val="ListParagraph"/>
        <w:widowControl w:val="0"/>
        <w:numPr>
          <w:ilvl w:val="0"/>
          <w:numId w:val="4"/>
        </w:numPr>
      </w:pPr>
      <w:r>
        <w:t>What parts of the landfill are designed to protect groundwater?</w:t>
      </w:r>
    </w:p>
    <w:p w14:paraId="02D2CD3C" w14:textId="77777777" w:rsidR="00F91D4F" w:rsidRDefault="00F91D4F" w:rsidP="00F91D4F">
      <w:pPr>
        <w:pStyle w:val="ListParagraph"/>
        <w:ind w:left="360"/>
        <w:rPr>
          <w:rFonts w:ascii="Times New Roman" w:hAnsi="Times New Roman"/>
          <w:sz w:val="24"/>
          <w:lang w:val="en-NZ"/>
        </w:rPr>
      </w:pPr>
    </w:p>
    <w:p w14:paraId="6C181836" w14:textId="77777777" w:rsidR="00F91D4F" w:rsidRDefault="00F91D4F" w:rsidP="00F91D4F">
      <w:pPr>
        <w:pStyle w:val="ListParagraph"/>
        <w:ind w:left="360"/>
        <w:rPr>
          <w:rFonts w:ascii="Times New Roman" w:hAnsi="Times New Roman"/>
          <w:sz w:val="24"/>
          <w:lang w:val="en-NZ"/>
        </w:rPr>
      </w:pPr>
    </w:p>
    <w:p w14:paraId="7365D045" w14:textId="77777777" w:rsidR="00F91D4F" w:rsidRDefault="00F91D4F" w:rsidP="00F91D4F">
      <w:pPr>
        <w:pStyle w:val="ListParagraph"/>
        <w:ind w:left="360"/>
        <w:rPr>
          <w:rFonts w:ascii="Times New Roman" w:hAnsi="Times New Roman"/>
          <w:sz w:val="24"/>
          <w:lang w:val="en-NZ"/>
        </w:rPr>
      </w:pPr>
    </w:p>
    <w:p w14:paraId="23F3D331" w14:textId="77777777" w:rsidR="00F91D4F" w:rsidRDefault="00F91D4F" w:rsidP="00F91D4F">
      <w:pPr>
        <w:ind w:firstLine="360"/>
        <w:rPr>
          <w:lang w:val="en-GB"/>
        </w:rPr>
      </w:pPr>
      <w:r>
        <w:t>Explain how they work.</w:t>
      </w:r>
    </w:p>
    <w:p w14:paraId="5BF9B679" w14:textId="77777777" w:rsidR="00F91D4F" w:rsidRDefault="00F91D4F" w:rsidP="00F91D4F"/>
    <w:p w14:paraId="15DA183A" w14:textId="77777777" w:rsidR="00F91D4F" w:rsidRDefault="00F91D4F" w:rsidP="00F91D4F"/>
    <w:p w14:paraId="6AE01B7F" w14:textId="77777777" w:rsidR="00F91D4F" w:rsidRDefault="00F91D4F" w:rsidP="00F91D4F"/>
    <w:p w14:paraId="328BBA58" w14:textId="77777777" w:rsidR="00F91D4F" w:rsidRDefault="00F91D4F" w:rsidP="00F91D4F">
      <w:pPr>
        <w:pStyle w:val="ListParagraph"/>
        <w:ind w:left="360"/>
      </w:pPr>
    </w:p>
    <w:p w14:paraId="35788854" w14:textId="77777777" w:rsidR="00F91D4F" w:rsidRDefault="00F91D4F" w:rsidP="00F91D4F">
      <w:pPr>
        <w:pStyle w:val="ListParagraph"/>
        <w:widowControl w:val="0"/>
        <w:numPr>
          <w:ilvl w:val="0"/>
          <w:numId w:val="4"/>
        </w:numPr>
      </w:pPr>
      <w:r>
        <w:t>What parts of the landfill are designed to protect the atmosphere?</w:t>
      </w:r>
    </w:p>
    <w:p w14:paraId="6C12C77E" w14:textId="77777777" w:rsidR="00F91D4F" w:rsidRDefault="00F91D4F" w:rsidP="00F91D4F"/>
    <w:p w14:paraId="277C29D5" w14:textId="77777777" w:rsidR="00F91D4F" w:rsidRDefault="00F91D4F" w:rsidP="00F91D4F"/>
    <w:p w14:paraId="615D89FF" w14:textId="77777777" w:rsidR="00F91D4F" w:rsidRDefault="00F91D4F" w:rsidP="00F91D4F"/>
    <w:p w14:paraId="5C83EFA0" w14:textId="77777777" w:rsidR="00F91D4F" w:rsidRDefault="00F91D4F" w:rsidP="00F91D4F">
      <w:pPr>
        <w:ind w:firstLine="360"/>
      </w:pPr>
      <w:r>
        <w:t>Explain how they work.</w:t>
      </w:r>
    </w:p>
    <w:p w14:paraId="4C8CADDB" w14:textId="77777777" w:rsidR="00F91D4F" w:rsidRDefault="00F91D4F" w:rsidP="00F91D4F">
      <w:pPr>
        <w:ind w:firstLine="360"/>
      </w:pPr>
    </w:p>
    <w:p w14:paraId="4BF69781" w14:textId="77777777" w:rsidR="00F91D4F" w:rsidRDefault="00F91D4F" w:rsidP="00F91D4F">
      <w:pPr>
        <w:ind w:firstLine="360"/>
      </w:pPr>
    </w:p>
    <w:p w14:paraId="4E1F0DBF" w14:textId="77777777" w:rsidR="00F91D4F" w:rsidRDefault="00F91D4F" w:rsidP="00F91D4F">
      <w:pPr>
        <w:ind w:firstLine="360"/>
      </w:pPr>
    </w:p>
    <w:p w14:paraId="185F4915" w14:textId="77777777" w:rsidR="00F91D4F" w:rsidRDefault="00F91D4F" w:rsidP="00F91D4F">
      <w:pPr>
        <w:ind w:firstLine="360"/>
      </w:pPr>
    </w:p>
    <w:p w14:paraId="1A83654D" w14:textId="77777777" w:rsidR="00F91D4F" w:rsidRDefault="00F91D4F" w:rsidP="00F91D4F"/>
    <w:p w14:paraId="3DD1F711" w14:textId="77777777" w:rsidR="00F91D4F" w:rsidRDefault="00F91D4F" w:rsidP="00F91D4F">
      <w:pPr>
        <w:pBdr>
          <w:top w:val="single" w:sz="4" w:space="1" w:color="auto"/>
          <w:left w:val="single" w:sz="4" w:space="4" w:color="auto"/>
          <w:bottom w:val="single" w:sz="4" w:space="1" w:color="auto"/>
          <w:right w:val="single" w:sz="4" w:space="4" w:color="auto"/>
        </w:pBdr>
      </w:pPr>
      <w:r>
        <w:t>These resources provide additional information to help you answer the questions:</w:t>
      </w:r>
    </w:p>
    <w:p w14:paraId="3B001494" w14:textId="77777777" w:rsidR="00F91D4F" w:rsidRDefault="00F91D4F" w:rsidP="00F91D4F">
      <w:pPr>
        <w:pStyle w:val="ListParagraph"/>
        <w:numPr>
          <w:ilvl w:val="0"/>
          <w:numId w:val="7"/>
        </w:numPr>
        <w:pBdr>
          <w:top w:val="single" w:sz="4" w:space="1" w:color="auto"/>
          <w:left w:val="single" w:sz="4" w:space="4" w:color="auto"/>
          <w:bottom w:val="single" w:sz="4" w:space="1" w:color="auto"/>
          <w:right w:val="single" w:sz="4" w:space="4" w:color="auto"/>
        </w:pBdr>
      </w:pPr>
      <w:hyperlink r:id="rId9" w:history="1">
        <w:r>
          <w:rPr>
            <w:rStyle w:val="Hyperlink"/>
          </w:rPr>
          <w:t>Soil contamination</w:t>
        </w:r>
      </w:hyperlink>
      <w:r>
        <w:t xml:space="preserve"> – article </w:t>
      </w:r>
    </w:p>
    <w:p w14:paraId="0D223D99" w14:textId="77777777" w:rsidR="00F91D4F" w:rsidRDefault="00F91D4F" w:rsidP="00F91D4F">
      <w:pPr>
        <w:pStyle w:val="ListParagraph"/>
        <w:numPr>
          <w:ilvl w:val="0"/>
          <w:numId w:val="7"/>
        </w:numPr>
        <w:pBdr>
          <w:top w:val="single" w:sz="4" w:space="1" w:color="auto"/>
          <w:left w:val="single" w:sz="4" w:space="4" w:color="auto"/>
          <w:bottom w:val="single" w:sz="4" w:space="1" w:color="auto"/>
          <w:right w:val="single" w:sz="4" w:space="4" w:color="auto"/>
        </w:pBdr>
      </w:pPr>
      <w:hyperlink r:id="rId10" w:history="1">
        <w:r>
          <w:rPr>
            <w:rStyle w:val="Hyperlink"/>
          </w:rPr>
          <w:t>Point source contamination</w:t>
        </w:r>
      </w:hyperlink>
      <w:r>
        <w:t xml:space="preserve"> – video</w:t>
      </w:r>
    </w:p>
    <w:p w14:paraId="75A1C329" w14:textId="77777777" w:rsidR="00F91D4F" w:rsidRDefault="00F91D4F" w:rsidP="00F91D4F">
      <w:pPr>
        <w:pStyle w:val="ListParagraph"/>
        <w:numPr>
          <w:ilvl w:val="0"/>
          <w:numId w:val="7"/>
        </w:numPr>
        <w:pBdr>
          <w:top w:val="single" w:sz="4" w:space="1" w:color="auto"/>
          <w:left w:val="single" w:sz="4" w:space="4" w:color="auto"/>
          <w:bottom w:val="single" w:sz="4" w:space="1" w:color="auto"/>
          <w:right w:val="single" w:sz="4" w:space="4" w:color="auto"/>
        </w:pBdr>
      </w:pPr>
      <w:hyperlink r:id="rId11" w:history="1">
        <w:r>
          <w:rPr>
            <w:rStyle w:val="Hyperlink"/>
          </w:rPr>
          <w:t>Anaerobic digestion</w:t>
        </w:r>
      </w:hyperlink>
      <w:r>
        <w:t xml:space="preserve"> (methane gas production from wastes) – article</w:t>
      </w:r>
    </w:p>
    <w:p w14:paraId="59C8FF05" w14:textId="77777777" w:rsidR="00F91D4F" w:rsidRDefault="00F91D4F" w:rsidP="00F91D4F">
      <w:pPr>
        <w:pBdr>
          <w:top w:val="single" w:sz="4" w:space="1" w:color="auto"/>
          <w:left w:val="single" w:sz="4" w:space="4" w:color="auto"/>
          <w:bottom w:val="single" w:sz="4" w:space="1" w:color="auto"/>
          <w:right w:val="single" w:sz="4" w:space="4" w:color="auto"/>
        </w:pBdr>
      </w:pPr>
    </w:p>
    <w:p w14:paraId="0EEC37DD" w14:textId="77777777" w:rsidR="00F91D4F" w:rsidRDefault="00F91D4F" w:rsidP="00F91D4F">
      <w:pPr>
        <w:pBdr>
          <w:top w:val="single" w:sz="4" w:space="1" w:color="auto"/>
          <w:left w:val="single" w:sz="4" w:space="4" w:color="auto"/>
          <w:bottom w:val="single" w:sz="4" w:space="1" w:color="auto"/>
          <w:right w:val="single" w:sz="4" w:space="4" w:color="auto"/>
        </w:pBdr>
      </w:pPr>
      <w:r>
        <w:t>These activities offer the opportunity to learn more about waste management and why landfill practices have changed:</w:t>
      </w:r>
    </w:p>
    <w:p w14:paraId="1727D2FC" w14:textId="77777777" w:rsidR="00F91D4F" w:rsidRDefault="00F91D4F" w:rsidP="00F91D4F">
      <w:pPr>
        <w:pStyle w:val="ListParagraph"/>
        <w:numPr>
          <w:ilvl w:val="0"/>
          <w:numId w:val="8"/>
        </w:numPr>
        <w:pBdr>
          <w:top w:val="single" w:sz="4" w:space="1" w:color="auto"/>
          <w:left w:val="single" w:sz="4" w:space="4" w:color="auto"/>
          <w:bottom w:val="single" w:sz="4" w:space="1" w:color="auto"/>
          <w:right w:val="single" w:sz="4" w:space="4" w:color="auto"/>
        </w:pBdr>
      </w:pPr>
      <w:hyperlink r:id="rId12" w:history="1">
        <w:r>
          <w:rPr>
            <w:rStyle w:val="Hyperlink"/>
          </w:rPr>
          <w:t>Groundwater contamination</w:t>
        </w:r>
      </w:hyperlink>
      <w:r>
        <w:t xml:space="preserve"> – build an aquifer model to look at point source and non-point source pollution.</w:t>
      </w:r>
    </w:p>
    <w:p w14:paraId="6DD5BBC6" w14:textId="77777777" w:rsidR="00F91D4F" w:rsidRDefault="00F91D4F" w:rsidP="00F91D4F">
      <w:pPr>
        <w:pStyle w:val="ListParagraph"/>
        <w:numPr>
          <w:ilvl w:val="0"/>
          <w:numId w:val="8"/>
        </w:numPr>
        <w:pBdr>
          <w:top w:val="single" w:sz="4" w:space="1" w:color="auto"/>
          <w:left w:val="single" w:sz="4" w:space="4" w:color="auto"/>
          <w:bottom w:val="single" w:sz="4" w:space="1" w:color="auto"/>
          <w:right w:val="single" w:sz="4" w:space="4" w:color="auto"/>
        </w:pBdr>
      </w:pPr>
      <w:hyperlink r:id="rId13" w:history="1">
        <w:r>
          <w:rPr>
            <w:rStyle w:val="Hyperlink"/>
          </w:rPr>
          <w:t>Site clean-up</w:t>
        </w:r>
      </w:hyperlink>
      <w:r>
        <w:t xml:space="preserve"> – use the web links provided to study the clean-up of sites contaminated by hazardous waste. </w:t>
      </w:r>
    </w:p>
    <w:p w14:paraId="3B919DE8" w14:textId="77777777" w:rsidR="00F91D4F" w:rsidRDefault="00F91D4F" w:rsidP="00F91D4F">
      <w:pPr>
        <w:pStyle w:val="ListParagraph"/>
        <w:numPr>
          <w:ilvl w:val="0"/>
          <w:numId w:val="8"/>
        </w:numPr>
        <w:pBdr>
          <w:top w:val="single" w:sz="4" w:space="1" w:color="auto"/>
          <w:left w:val="single" w:sz="4" w:space="4" w:color="auto"/>
          <w:bottom w:val="single" w:sz="4" w:space="1" w:color="auto"/>
          <w:right w:val="single" w:sz="4" w:space="4" w:color="auto"/>
        </w:pBdr>
      </w:pPr>
      <w:hyperlink r:id="rId14" w:history="1">
        <w:r>
          <w:rPr>
            <w:rStyle w:val="Hyperlink"/>
          </w:rPr>
          <w:t>Water pollutants on trial</w:t>
        </w:r>
      </w:hyperlink>
      <w:r>
        <w:t xml:space="preserve"> – research the effect of common pollutants on our waterways and hold a mock trial to determine the worst pollutant in the country.</w:t>
      </w:r>
    </w:p>
    <w:p w14:paraId="5C63943D" w14:textId="77777777" w:rsidR="00F91D4F" w:rsidRDefault="00F91D4F" w:rsidP="00F91D4F">
      <w:pPr>
        <w:rPr>
          <w:b/>
          <w:sz w:val="24"/>
          <w:szCs w:val="24"/>
        </w:rPr>
      </w:pPr>
      <w:bookmarkStart w:id="5" w:name="A_timeline"/>
      <w:r>
        <w:rPr>
          <w:b/>
          <w:sz w:val="24"/>
          <w:szCs w:val="24"/>
        </w:rPr>
        <w:br w:type="page"/>
      </w:r>
    </w:p>
    <w:p w14:paraId="733AC285" w14:textId="77777777" w:rsidR="00F91D4F" w:rsidRDefault="00F91D4F" w:rsidP="00F91D4F">
      <w:pPr>
        <w:rPr>
          <w:b/>
          <w:i/>
        </w:rPr>
      </w:pPr>
      <w:r w:rsidRPr="002E4EE9">
        <w:rPr>
          <w:b/>
          <w:i/>
        </w:rPr>
        <w:lastRenderedPageBreak/>
        <w:t xml:space="preserve">A timeline </w:t>
      </w:r>
      <w:bookmarkEnd w:id="5"/>
      <w:r w:rsidRPr="002E4EE9">
        <w:rPr>
          <w:b/>
          <w:i/>
        </w:rPr>
        <w:t>of rubbish disposal</w:t>
      </w:r>
    </w:p>
    <w:p w14:paraId="30456AC5" w14:textId="77777777" w:rsidR="00F91D4F" w:rsidRDefault="00F91D4F" w:rsidP="00F91D4F">
      <w:pPr>
        <w:rPr>
          <w:b/>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0"/>
        <w:gridCol w:w="3204"/>
        <w:gridCol w:w="3205"/>
      </w:tblGrid>
      <w:tr w:rsidR="00F91D4F" w14:paraId="149A1F5F" w14:textId="77777777" w:rsidTr="00047B56">
        <w:tc>
          <w:tcPr>
            <w:tcW w:w="3209" w:type="dxa"/>
          </w:tcPr>
          <w:p w14:paraId="721DC42E" w14:textId="77777777" w:rsidR="00F91D4F" w:rsidRPr="002E4EE9" w:rsidRDefault="00F91D4F" w:rsidP="00047B56">
            <w:pPr>
              <w:rPr>
                <w:sz w:val="12"/>
                <w:szCs w:val="12"/>
              </w:rPr>
            </w:pPr>
            <w:r w:rsidRPr="002E4EE9">
              <w:rPr>
                <w:noProof/>
                <w:sz w:val="12"/>
                <w:szCs w:val="12"/>
              </w:rPr>
              <w:drawing>
                <wp:inline distT="0" distB="0" distL="0" distR="0" wp14:anchorId="70C57409" wp14:editId="62016B1D">
                  <wp:extent cx="1914416" cy="1440000"/>
                  <wp:effectExtent l="0" t="0" r="0" b="8255"/>
                  <wp:docPr id="24" name="Picture 24" descr="https://www.sciencelearn.org.nz/system/images/images/000/001/773/full/Excavation-of-a-midden20160826-15379-op0cjn.jpg?152230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s://www.sciencelearn.org.nz/system/images/images/000/001/773/full/Excavation-of-a-midden20160826-15379-op0cjn.jpg?1522303447"/>
                          <pic:cNvPicPr>
                            <a:picLocks noChangeAspect="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914416" cy="1440000"/>
                          </a:xfrm>
                          <a:prstGeom prst="rect">
                            <a:avLst/>
                          </a:prstGeom>
                          <a:noFill/>
                          <a:ln>
                            <a:noFill/>
                          </a:ln>
                        </pic:spPr>
                      </pic:pic>
                    </a:graphicData>
                  </a:graphic>
                </wp:inline>
              </w:drawing>
            </w:r>
          </w:p>
          <w:p w14:paraId="7AFC16E3" w14:textId="77777777" w:rsidR="00F91D4F" w:rsidRPr="002E4EE9" w:rsidRDefault="00F91D4F" w:rsidP="00047B56">
            <w:pPr>
              <w:rPr>
                <w:sz w:val="12"/>
                <w:szCs w:val="12"/>
              </w:rPr>
            </w:pPr>
            <w:r w:rsidRPr="002E4EE9">
              <w:rPr>
                <w:sz w:val="12"/>
                <w:szCs w:val="12"/>
              </w:rPr>
              <w:t>NZ Historic Places Trust</w:t>
            </w:r>
          </w:p>
        </w:tc>
        <w:tc>
          <w:tcPr>
            <w:tcW w:w="3210" w:type="dxa"/>
          </w:tcPr>
          <w:p w14:paraId="3406FE2C" w14:textId="77777777" w:rsidR="00F91D4F" w:rsidRPr="002E4EE9" w:rsidRDefault="00F91D4F" w:rsidP="00047B56">
            <w:pPr>
              <w:rPr>
                <w:sz w:val="12"/>
                <w:szCs w:val="12"/>
              </w:rPr>
            </w:pPr>
            <w:r w:rsidRPr="002E4EE9">
              <w:rPr>
                <w:noProof/>
                <w:sz w:val="12"/>
                <w:szCs w:val="12"/>
              </w:rPr>
              <w:drawing>
                <wp:inline distT="0" distB="0" distL="0" distR="0" wp14:anchorId="6B771C76" wp14:editId="538BCE68">
                  <wp:extent cx="1858370" cy="1440000"/>
                  <wp:effectExtent l="0" t="0" r="8890" b="8255"/>
                  <wp:docPr id="25" name="Picture 25" descr="https://www.sciencelearn.org.nz/system/images/images/000/001/769/full/Household-waste20160826-15827-1rsac7.jpg?152230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ttps://www.sciencelearn.org.nz/system/images/images/000/001/769/full/Household-waste20160826-15827-1rsac7.jpg?1522303419"/>
                          <pic:cNvPicPr>
                            <a:picLocks noChangeAspect="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858370" cy="1440000"/>
                          </a:xfrm>
                          <a:prstGeom prst="rect">
                            <a:avLst/>
                          </a:prstGeom>
                          <a:noFill/>
                          <a:ln>
                            <a:noFill/>
                          </a:ln>
                        </pic:spPr>
                      </pic:pic>
                    </a:graphicData>
                  </a:graphic>
                </wp:inline>
              </w:drawing>
            </w:r>
          </w:p>
          <w:p w14:paraId="0B51B3A2" w14:textId="77777777" w:rsidR="00F91D4F" w:rsidRPr="002E4EE9" w:rsidRDefault="00F91D4F" w:rsidP="00047B56">
            <w:pPr>
              <w:rPr>
                <w:sz w:val="12"/>
                <w:szCs w:val="12"/>
              </w:rPr>
            </w:pPr>
            <w:r w:rsidRPr="002E4EE9">
              <w:rPr>
                <w:sz w:val="12"/>
                <w:szCs w:val="12"/>
              </w:rPr>
              <w:t>Waste MINZ</w:t>
            </w:r>
          </w:p>
        </w:tc>
        <w:tc>
          <w:tcPr>
            <w:tcW w:w="3210" w:type="dxa"/>
          </w:tcPr>
          <w:p w14:paraId="5864F291" w14:textId="77777777" w:rsidR="00F91D4F" w:rsidRPr="002E4EE9" w:rsidRDefault="00F91D4F" w:rsidP="00047B56">
            <w:pPr>
              <w:rPr>
                <w:sz w:val="12"/>
                <w:szCs w:val="12"/>
              </w:rPr>
            </w:pPr>
            <w:r w:rsidRPr="002E4EE9">
              <w:rPr>
                <w:noProof/>
                <w:sz w:val="12"/>
                <w:szCs w:val="12"/>
              </w:rPr>
              <w:drawing>
                <wp:inline distT="0" distB="0" distL="0" distR="0" wp14:anchorId="357A4938" wp14:editId="2F57B03A">
                  <wp:extent cx="1872824" cy="1440000"/>
                  <wp:effectExtent l="0" t="0" r="0" b="8255"/>
                  <wp:docPr id="26" name="Picture 26" descr="https://www.sciencelearn.org.nz/system/images/images/000/003/245/full/Recycling_ART_02_Flight_Plastic_recycling_technology_PlasticBales.jpg?152231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ttps://www.sciencelearn.org.nz/system/images/images/000/003/245/full/Recycling_ART_02_Flight_Plastic_recycling_technology_PlasticBales.jpg?1522314644"/>
                          <pic:cNvPicPr>
                            <a:picLocks noChangeAspect="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872824" cy="1440000"/>
                          </a:xfrm>
                          <a:prstGeom prst="rect">
                            <a:avLst/>
                          </a:prstGeom>
                          <a:noFill/>
                          <a:ln>
                            <a:noFill/>
                          </a:ln>
                        </pic:spPr>
                      </pic:pic>
                    </a:graphicData>
                  </a:graphic>
                </wp:inline>
              </w:drawing>
            </w:r>
          </w:p>
          <w:p w14:paraId="33BA7EAA" w14:textId="77777777" w:rsidR="00F91D4F" w:rsidRPr="002E4EE9" w:rsidRDefault="00F91D4F" w:rsidP="00047B56">
            <w:pPr>
              <w:rPr>
                <w:sz w:val="12"/>
                <w:szCs w:val="12"/>
              </w:rPr>
            </w:pPr>
            <w:r w:rsidRPr="002E4EE9">
              <w:rPr>
                <w:sz w:val="12"/>
                <w:szCs w:val="12"/>
              </w:rPr>
              <w:t>Flight Plastics</w:t>
            </w:r>
          </w:p>
        </w:tc>
      </w:tr>
    </w:tbl>
    <w:p w14:paraId="77B22A4B" w14:textId="77777777" w:rsidR="00F91D4F" w:rsidRPr="002E4EE9" w:rsidRDefault="00F91D4F" w:rsidP="00F91D4F">
      <w:pPr>
        <w:rPr>
          <w:b/>
          <w:i/>
        </w:rPr>
      </w:pPr>
    </w:p>
    <w:p w14:paraId="090D7496" w14:textId="77777777" w:rsidR="00F91D4F" w:rsidRDefault="00F91D4F" w:rsidP="00F91D4F">
      <w:r>
        <w:t>Construct a short timeline of how we have disposed of our rubbish throughout Aotearoa/New Zealand history. Use the template below. Add a title, information, dates and arrows linking the information to the dates.</w:t>
      </w:r>
    </w:p>
    <w:p w14:paraId="643E6359" w14:textId="77777777" w:rsidR="00F91D4F" w:rsidRDefault="00F91D4F" w:rsidP="00F91D4F"/>
    <w:p w14:paraId="48764AC3" w14:textId="77777777" w:rsidR="00F91D4F" w:rsidRDefault="00F91D4F" w:rsidP="00F91D4F">
      <w:r>
        <w:t>These resources provide useful information for the timeline.</w:t>
      </w:r>
    </w:p>
    <w:p w14:paraId="7D1EF739" w14:textId="77777777" w:rsidR="00F91D4F" w:rsidRDefault="00F91D4F" w:rsidP="00F91D4F">
      <w:pPr>
        <w:pStyle w:val="ListParagraph"/>
        <w:numPr>
          <w:ilvl w:val="0"/>
          <w:numId w:val="9"/>
        </w:numPr>
      </w:pPr>
      <w:hyperlink r:id="rId21" w:history="1">
        <w:r>
          <w:rPr>
            <w:rStyle w:val="Hyperlink"/>
          </w:rPr>
          <w:t>Middens</w:t>
        </w:r>
      </w:hyperlink>
      <w:r>
        <w:t xml:space="preserve"> – article</w:t>
      </w:r>
    </w:p>
    <w:p w14:paraId="27FF447D" w14:textId="77777777" w:rsidR="00F91D4F" w:rsidRDefault="00F91D4F" w:rsidP="00F91D4F">
      <w:pPr>
        <w:pStyle w:val="ListParagraph"/>
        <w:numPr>
          <w:ilvl w:val="0"/>
          <w:numId w:val="9"/>
        </w:numPr>
      </w:pPr>
      <w:hyperlink r:id="rId22" w:history="1">
        <w:r>
          <w:rPr>
            <w:rStyle w:val="Hyperlink"/>
          </w:rPr>
          <w:t>Sewage, water and waste</w:t>
        </w:r>
      </w:hyperlink>
      <w:r>
        <w:t xml:space="preserve"> – </w:t>
      </w:r>
      <w:proofErr w:type="spellStart"/>
      <w:r>
        <w:t>Te</w:t>
      </w:r>
      <w:proofErr w:type="spellEnd"/>
      <w:r>
        <w:t xml:space="preserve"> Ara articles and media</w:t>
      </w:r>
    </w:p>
    <w:p w14:paraId="06F32FC7" w14:textId="77777777" w:rsidR="00F91D4F" w:rsidRDefault="00F91D4F" w:rsidP="00F91D4F">
      <w:pPr>
        <w:pStyle w:val="ListParagraph"/>
        <w:numPr>
          <w:ilvl w:val="0"/>
          <w:numId w:val="9"/>
        </w:numPr>
      </w:pPr>
      <w:hyperlink r:id="rId23" w:history="1">
        <w:r>
          <w:rPr>
            <w:rStyle w:val="Hyperlink"/>
          </w:rPr>
          <w:t>Flight Plastics recycling technology</w:t>
        </w:r>
      </w:hyperlink>
      <w:r>
        <w:t xml:space="preserve"> – article</w:t>
      </w:r>
    </w:p>
    <w:p w14:paraId="3A7C99E5" w14:textId="77777777" w:rsidR="00F91D4F" w:rsidRDefault="00F91D4F" w:rsidP="00F91D4F">
      <w:pPr>
        <w:pStyle w:val="ListParagraph"/>
        <w:numPr>
          <w:ilvl w:val="0"/>
          <w:numId w:val="9"/>
        </w:numPr>
      </w:pPr>
      <w:hyperlink r:id="rId24" w:history="1">
        <w:r>
          <w:rPr>
            <w:rStyle w:val="Hyperlink"/>
          </w:rPr>
          <w:t xml:space="preserve">Biodegradability, </w:t>
        </w:r>
        <w:proofErr w:type="spellStart"/>
        <w:r>
          <w:rPr>
            <w:rStyle w:val="Hyperlink"/>
          </w:rPr>
          <w:t>compostability</w:t>
        </w:r>
        <w:proofErr w:type="spellEnd"/>
        <w:r>
          <w:rPr>
            <w:rStyle w:val="Hyperlink"/>
          </w:rPr>
          <w:t xml:space="preserve"> and bioplastics</w:t>
        </w:r>
      </w:hyperlink>
      <w:r>
        <w:t xml:space="preserve"> – article </w:t>
      </w:r>
    </w:p>
    <w:p w14:paraId="5928AD4C" w14:textId="77777777" w:rsidR="00F91D4F" w:rsidRDefault="00F91D4F" w:rsidP="00F91D4F"/>
    <w:p w14:paraId="088D24EA" w14:textId="77777777" w:rsidR="00F91D4F" w:rsidRDefault="00F91D4F" w:rsidP="00F91D4F"/>
    <w:p w14:paraId="29CDD27E" w14:textId="77777777" w:rsidR="00F91D4F" w:rsidRDefault="00F91D4F" w:rsidP="00F91D4F"/>
    <w:p w14:paraId="5810E910" w14:textId="77777777" w:rsidR="00F91D4F" w:rsidRDefault="00F91D4F" w:rsidP="00F91D4F"/>
    <w:p w14:paraId="1BC9FAFC" w14:textId="77777777" w:rsidR="00F91D4F" w:rsidRDefault="00F91D4F" w:rsidP="00F91D4F">
      <w:r>
        <w:rPr>
          <w:noProof/>
        </w:rPr>
        <mc:AlternateContent>
          <mc:Choice Requires="wpg">
            <w:drawing>
              <wp:anchor distT="0" distB="0" distL="114300" distR="114300" simplePos="0" relativeHeight="251659264" behindDoc="1" locked="0" layoutInCell="1" allowOverlap="1" wp14:anchorId="52107477" wp14:editId="5C50D970">
                <wp:simplePos x="0" y="0"/>
                <wp:positionH relativeFrom="margin">
                  <wp:align>left</wp:align>
                </wp:positionH>
                <wp:positionV relativeFrom="paragraph">
                  <wp:posOffset>12096</wp:posOffset>
                </wp:positionV>
                <wp:extent cx="6400800" cy="3944620"/>
                <wp:effectExtent l="0" t="0" r="19050" b="17780"/>
                <wp:wrapNone/>
                <wp:docPr id="33" name="Group 33"/>
                <wp:cNvGraphicFramePr/>
                <a:graphic xmlns:a="http://schemas.openxmlformats.org/drawingml/2006/main">
                  <a:graphicData uri="http://schemas.microsoft.com/office/word/2010/wordprocessingGroup">
                    <wpg:wgp>
                      <wpg:cNvGrpSpPr/>
                      <wpg:grpSpPr>
                        <a:xfrm>
                          <a:off x="0" y="0"/>
                          <a:ext cx="6400800" cy="3944620"/>
                          <a:chOff x="0" y="0"/>
                          <a:chExt cx="6400800" cy="3944679"/>
                        </a:xfrm>
                      </wpg:grpSpPr>
                      <wps:wsp>
                        <wps:cNvPr id="14" name="Text Box 21"/>
                        <wps:cNvSpPr txBox="1"/>
                        <wps:spPr>
                          <a:xfrm>
                            <a:off x="1626782" y="2509284"/>
                            <a:ext cx="1541721" cy="616688"/>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3F3B670" w14:textId="77777777" w:rsidR="00F91D4F" w:rsidRDefault="00F91D4F" w:rsidP="00F91D4F">
                              <w:r>
                                <w:rPr>
                                  <w:sz w:val="15"/>
                                  <w:szCs w:val="15"/>
                                  <w:lang w:val="mi-NZ"/>
                                </w:rPr>
                                <w:t>Information</w:t>
                              </w:r>
                            </w:p>
                            <w:p w14:paraId="27AAC8D8" w14:textId="77777777" w:rsidR="00F91D4F" w:rsidRDefault="00F91D4F" w:rsidP="00F91D4F"/>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 name="Text Box 22"/>
                        <wps:cNvSpPr txBox="1"/>
                        <wps:spPr>
                          <a:xfrm>
                            <a:off x="1552354" y="1233377"/>
                            <a:ext cx="1541721" cy="616688"/>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234A4BBC" w14:textId="77777777" w:rsidR="00F91D4F" w:rsidRDefault="00F91D4F" w:rsidP="00F91D4F">
                              <w:pPr>
                                <w:rPr>
                                  <w:sz w:val="15"/>
                                  <w:szCs w:val="15"/>
                                  <w:lang w:val="mi-NZ"/>
                                </w:rPr>
                              </w:pPr>
                              <w:r>
                                <w:rPr>
                                  <w:sz w:val="15"/>
                                  <w:szCs w:val="15"/>
                                  <w:lang w:val="mi-NZ"/>
                                </w:rPr>
                                <w:t>Information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Text Box 23"/>
                        <wps:cNvSpPr txBox="1"/>
                        <wps:spPr>
                          <a:xfrm>
                            <a:off x="116958" y="3327991"/>
                            <a:ext cx="1541721" cy="616688"/>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24F2FE0" w14:textId="77777777" w:rsidR="00F91D4F" w:rsidRDefault="00F91D4F" w:rsidP="00F91D4F">
                              <w:r>
                                <w:rPr>
                                  <w:sz w:val="15"/>
                                  <w:szCs w:val="15"/>
                                  <w:lang w:val="mi-NZ"/>
                                </w:rPr>
                                <w:t>Information</w:t>
                              </w:r>
                            </w:p>
                            <w:p w14:paraId="02EC58C1" w14:textId="77777777" w:rsidR="00F91D4F" w:rsidRDefault="00F91D4F" w:rsidP="00F91D4F"/>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Text Box 24"/>
                        <wps:cNvSpPr txBox="1"/>
                        <wps:spPr>
                          <a:xfrm>
                            <a:off x="0" y="489098"/>
                            <a:ext cx="1541721" cy="616688"/>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7346FBB" w14:textId="77777777" w:rsidR="00F91D4F" w:rsidRDefault="00F91D4F" w:rsidP="00F91D4F">
                              <w:pPr>
                                <w:rPr>
                                  <w:sz w:val="15"/>
                                  <w:szCs w:val="15"/>
                                </w:rPr>
                              </w:pPr>
                              <w:r>
                                <w:rPr>
                                  <w:sz w:val="15"/>
                                  <w:szCs w:val="15"/>
                                </w:rPr>
                                <w:t>Information</w:t>
                              </w:r>
                            </w:p>
                            <w:p w14:paraId="51AF1C4B" w14:textId="77777777" w:rsidR="00F91D4F" w:rsidRDefault="00F91D4F" w:rsidP="00F91D4F"/>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Text Box 25"/>
                        <wps:cNvSpPr txBox="1"/>
                        <wps:spPr>
                          <a:xfrm>
                            <a:off x="4859079" y="3242931"/>
                            <a:ext cx="1541721" cy="616688"/>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6158123" w14:textId="77777777" w:rsidR="00F91D4F" w:rsidRDefault="00F91D4F" w:rsidP="00F91D4F">
                              <w:r>
                                <w:rPr>
                                  <w:sz w:val="15"/>
                                  <w:szCs w:val="15"/>
                                  <w:lang w:val="mi-NZ"/>
                                </w:rPr>
                                <w:t>Information</w:t>
                              </w:r>
                            </w:p>
                            <w:p w14:paraId="1207ECA4" w14:textId="77777777" w:rsidR="00F91D4F" w:rsidRDefault="00F91D4F" w:rsidP="00F91D4F"/>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Text Box 26"/>
                        <wps:cNvSpPr txBox="1"/>
                        <wps:spPr>
                          <a:xfrm>
                            <a:off x="3274828" y="1233377"/>
                            <a:ext cx="1541721" cy="616688"/>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694F661" w14:textId="77777777" w:rsidR="00F91D4F" w:rsidRDefault="00F91D4F" w:rsidP="00F91D4F">
                              <w:r>
                                <w:rPr>
                                  <w:sz w:val="15"/>
                                  <w:szCs w:val="15"/>
                                  <w:lang w:val="mi-NZ"/>
                                </w:rPr>
                                <w:t>Information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Text Box 27"/>
                        <wps:cNvSpPr txBox="1"/>
                        <wps:spPr>
                          <a:xfrm>
                            <a:off x="4667693" y="467833"/>
                            <a:ext cx="1541721" cy="616688"/>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09BCCB8" w14:textId="77777777" w:rsidR="00F91D4F" w:rsidRDefault="00F91D4F" w:rsidP="00F91D4F">
                              <w:r>
                                <w:rPr>
                                  <w:sz w:val="15"/>
                                  <w:szCs w:val="15"/>
                                  <w:lang w:val="mi-NZ"/>
                                </w:rPr>
                                <w:t>Information</w:t>
                              </w:r>
                            </w:p>
                            <w:p w14:paraId="3409779A" w14:textId="77777777" w:rsidR="00F91D4F" w:rsidRDefault="00F91D4F" w:rsidP="00F91D4F"/>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Text Box 28"/>
                        <wps:cNvSpPr txBox="1"/>
                        <wps:spPr>
                          <a:xfrm>
                            <a:off x="3327991" y="2488019"/>
                            <a:ext cx="1541721" cy="616688"/>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A14C234" w14:textId="77777777" w:rsidR="00F91D4F" w:rsidRDefault="00F91D4F" w:rsidP="00F91D4F">
                              <w:r>
                                <w:rPr>
                                  <w:sz w:val="15"/>
                                  <w:szCs w:val="15"/>
                                  <w:lang w:val="mi-NZ"/>
                                </w:rPr>
                                <w:t>Information</w:t>
                              </w:r>
                            </w:p>
                            <w:p w14:paraId="396B30CA" w14:textId="77777777" w:rsidR="00F91D4F" w:rsidRDefault="00F91D4F" w:rsidP="00F91D4F"/>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Text Box 29"/>
                        <wps:cNvSpPr txBox="1"/>
                        <wps:spPr>
                          <a:xfrm>
                            <a:off x="606056" y="0"/>
                            <a:ext cx="4677735" cy="318873"/>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56E6C59" w14:textId="77777777" w:rsidR="00F91D4F" w:rsidRDefault="00F91D4F" w:rsidP="00F91D4F">
                              <w:pPr>
                                <w:rPr>
                                  <w:sz w:val="15"/>
                                  <w:szCs w:val="15"/>
                                  <w:lang w:val="mi-NZ"/>
                                </w:rPr>
                              </w:pPr>
                              <w:r>
                                <w:rPr>
                                  <w:sz w:val="15"/>
                                  <w:szCs w:val="15"/>
                                  <w:lang w:val="mi-NZ"/>
                                </w:rPr>
                                <w:t>Title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107477" id="Group 33" o:spid="_x0000_s1026" style="position:absolute;margin-left:0;margin-top:.95pt;width:7in;height:310.6pt;z-index:-251657216;mso-position-horizontal:left;mso-position-horizontal-relative:margin" coordsize="64008,39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">
                <v:shapetype id="_x0000_t202" coordsize="21600,21600" o:spt="202" path="m,l,21600r21600,l21600,xe">
                  <v:stroke joinstyle="miter"/>
                  <v:path gradientshapeok="t" o:connecttype="rect"/>
                </v:shapetype>
                <v:shape id="Text Box 21" o:spid="_x0000_s1027" type="#_x0000_t202" style="position:absolute;left:16267;top:25092;width:15418;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" fillcolor="white [3201]" strokecolor="#ffc000 [3207]" strokeweight="1pt">
                  <v:textbox>
                    <w:txbxContent>
                      <w:p w14:paraId="33F3B670" w14:textId="77777777" w:rsidR="00F91D4F" w:rsidRDefault="00F91D4F" w:rsidP="00F91D4F">
                        <w:r>
                          <w:rPr>
                            <w:sz w:val="15"/>
                            <w:szCs w:val="15"/>
                            <w:lang w:val="mi-NZ"/>
                          </w:rPr>
                          <w:t>Information</w:t>
                        </w:r>
                      </w:p>
                      <w:p w14:paraId="27AAC8D8" w14:textId="77777777" w:rsidR="00F91D4F" w:rsidRDefault="00F91D4F" w:rsidP="00F91D4F"/>
                    </w:txbxContent>
                  </v:textbox>
                </v:shape>
                <v:shape id="Text Box 22" o:spid="_x0000_s1028" type="#_x0000_t202" style="position:absolute;left:15523;top:12333;width:15417;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" fillcolor="white [3201]" strokecolor="#ffc000 [3207]" strokeweight="1pt">
                  <v:textbox>
                    <w:txbxContent>
                      <w:p w14:paraId="234A4BBC" w14:textId="77777777" w:rsidR="00F91D4F" w:rsidRDefault="00F91D4F" w:rsidP="00F91D4F">
                        <w:pPr>
                          <w:rPr>
                            <w:sz w:val="15"/>
                            <w:szCs w:val="15"/>
                            <w:lang w:val="mi-NZ"/>
                          </w:rPr>
                        </w:pPr>
                        <w:r>
                          <w:rPr>
                            <w:sz w:val="15"/>
                            <w:szCs w:val="15"/>
                            <w:lang w:val="mi-NZ"/>
                          </w:rPr>
                          <w:t>Information</w:t>
                        </w:r>
                      </w:p>
                    </w:txbxContent>
                  </v:textbox>
                </v:shape>
                <v:shape id="Text Box 23" o:spid="_x0000_s1029" type="#_x0000_t202" style="position:absolute;left:1169;top:33279;width:15417;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" fillcolor="white [3201]" strokecolor="#ffc000 [3207]" strokeweight="1pt">
                  <v:textbox>
                    <w:txbxContent>
                      <w:p w14:paraId="124F2FE0" w14:textId="77777777" w:rsidR="00F91D4F" w:rsidRDefault="00F91D4F" w:rsidP="00F91D4F">
                        <w:r>
                          <w:rPr>
                            <w:sz w:val="15"/>
                            <w:szCs w:val="15"/>
                            <w:lang w:val="mi-NZ"/>
                          </w:rPr>
                          <w:t>Information</w:t>
                        </w:r>
                      </w:p>
                      <w:p w14:paraId="02EC58C1" w14:textId="77777777" w:rsidR="00F91D4F" w:rsidRDefault="00F91D4F" w:rsidP="00F91D4F"/>
                    </w:txbxContent>
                  </v:textbox>
                </v:shape>
                <v:shape id="Text Box 24" o:spid="_x0000_s1030" type="#_x0000_t202" style="position:absolute;top:4890;width:15417;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" fillcolor="white [3201]" strokecolor="#ffc000 [3207]" strokeweight="1pt">
                  <v:textbox>
                    <w:txbxContent>
                      <w:p w14:paraId="17346FBB" w14:textId="77777777" w:rsidR="00F91D4F" w:rsidRDefault="00F91D4F" w:rsidP="00F91D4F">
                        <w:pPr>
                          <w:rPr>
                            <w:sz w:val="15"/>
                            <w:szCs w:val="15"/>
                          </w:rPr>
                        </w:pPr>
                        <w:r>
                          <w:rPr>
                            <w:sz w:val="15"/>
                            <w:szCs w:val="15"/>
                          </w:rPr>
                          <w:t>Information</w:t>
                        </w:r>
                      </w:p>
                      <w:p w14:paraId="51AF1C4B" w14:textId="77777777" w:rsidR="00F91D4F" w:rsidRDefault="00F91D4F" w:rsidP="00F91D4F"/>
                    </w:txbxContent>
                  </v:textbox>
                </v:shape>
                <v:shape id="Text Box 25" o:spid="_x0000_s1031" type="#_x0000_t202" style="position:absolute;left:48590;top:32429;width:15418;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" fillcolor="white [3201]" strokecolor="#ffc000 [3207]" strokeweight="1pt">
                  <v:textbox>
                    <w:txbxContent>
                      <w:p w14:paraId="56158123" w14:textId="77777777" w:rsidR="00F91D4F" w:rsidRDefault="00F91D4F" w:rsidP="00F91D4F">
                        <w:r>
                          <w:rPr>
                            <w:sz w:val="15"/>
                            <w:szCs w:val="15"/>
                            <w:lang w:val="mi-NZ"/>
                          </w:rPr>
                          <w:t>Information</w:t>
                        </w:r>
                      </w:p>
                      <w:p w14:paraId="1207ECA4" w14:textId="77777777" w:rsidR="00F91D4F" w:rsidRDefault="00F91D4F" w:rsidP="00F91D4F"/>
                    </w:txbxContent>
                  </v:textbox>
                </v:shape>
                <v:shape id="Text Box 26" o:spid="_x0000_s1032" type="#_x0000_t202" style="position:absolute;left:32748;top:12333;width:15417;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" fillcolor="white [3201]" strokecolor="#ffc000 [3207]" strokeweight="1pt">
                  <v:textbox>
                    <w:txbxContent>
                      <w:p w14:paraId="1694F661" w14:textId="77777777" w:rsidR="00F91D4F" w:rsidRDefault="00F91D4F" w:rsidP="00F91D4F">
                        <w:r>
                          <w:rPr>
                            <w:sz w:val="15"/>
                            <w:szCs w:val="15"/>
                            <w:lang w:val="mi-NZ"/>
                          </w:rPr>
                          <w:t>Information</w:t>
                        </w:r>
                      </w:p>
                    </w:txbxContent>
                  </v:textbox>
                </v:shape>
                <v:shape id="Text Box 27" o:spid="_x0000_s1033" type="#_x0000_t202" style="position:absolute;left:46676;top:4678;width:15418;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" fillcolor="white [3201]" strokecolor="#ffc000 [3207]" strokeweight="1pt">
                  <v:textbox>
                    <w:txbxContent>
                      <w:p w14:paraId="409BCCB8" w14:textId="77777777" w:rsidR="00F91D4F" w:rsidRDefault="00F91D4F" w:rsidP="00F91D4F">
                        <w:r>
                          <w:rPr>
                            <w:sz w:val="15"/>
                            <w:szCs w:val="15"/>
                            <w:lang w:val="mi-NZ"/>
                          </w:rPr>
                          <w:t>Information</w:t>
                        </w:r>
                      </w:p>
                      <w:p w14:paraId="3409779A" w14:textId="77777777" w:rsidR="00F91D4F" w:rsidRDefault="00F91D4F" w:rsidP="00F91D4F"/>
                    </w:txbxContent>
                  </v:textbox>
                </v:shape>
                <v:shape id="Text Box 28" o:spid="_x0000_s1034" type="#_x0000_t202" style="position:absolute;left:33279;top:24880;width:15418;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" fillcolor="white [3201]" strokecolor="#ffc000 [3207]" strokeweight="1pt">
                  <v:textbox>
                    <w:txbxContent>
                      <w:p w14:paraId="6A14C234" w14:textId="77777777" w:rsidR="00F91D4F" w:rsidRDefault="00F91D4F" w:rsidP="00F91D4F">
                        <w:r>
                          <w:rPr>
                            <w:sz w:val="15"/>
                            <w:szCs w:val="15"/>
                            <w:lang w:val="mi-NZ"/>
                          </w:rPr>
                          <w:t>Information</w:t>
                        </w:r>
                      </w:p>
                      <w:p w14:paraId="396B30CA" w14:textId="77777777" w:rsidR="00F91D4F" w:rsidRDefault="00F91D4F" w:rsidP="00F91D4F"/>
                    </w:txbxContent>
                  </v:textbox>
                </v:shape>
                <v:shape id="Text Box 29" o:spid="_x0000_s1035" type="#_x0000_t202" style="position:absolute;left:6060;width:46777;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" fillcolor="white [3201]" strokecolor="#ffc000 [3207]" strokeweight="1pt">
                  <v:textbox>
                    <w:txbxContent>
                      <w:p w14:paraId="656E6C59" w14:textId="77777777" w:rsidR="00F91D4F" w:rsidRDefault="00F91D4F" w:rsidP="00F91D4F">
                        <w:pPr>
                          <w:rPr>
                            <w:sz w:val="15"/>
                            <w:szCs w:val="15"/>
                            <w:lang w:val="mi-NZ"/>
                          </w:rPr>
                        </w:pPr>
                        <w:r>
                          <w:rPr>
                            <w:sz w:val="15"/>
                            <w:szCs w:val="15"/>
                            <w:lang w:val="mi-NZ"/>
                          </w:rPr>
                          <w:t>Title</w:t>
                        </w:r>
                      </w:p>
                    </w:txbxContent>
                  </v:textbox>
                </v:shape>
                <w10:wrap anchorx="margin"/>
              </v:group>
            </w:pict>
          </mc:Fallback>
        </mc:AlternateContent>
      </w:r>
    </w:p>
    <w:p w14:paraId="2EAE45CD" w14:textId="77777777" w:rsidR="00F91D4F" w:rsidRDefault="00F91D4F" w:rsidP="00F91D4F"/>
    <w:p w14:paraId="6EB8A269" w14:textId="77777777" w:rsidR="00F91D4F" w:rsidRDefault="00F91D4F" w:rsidP="00F91D4F"/>
    <w:p w14:paraId="3C3B8749" w14:textId="77777777" w:rsidR="00F91D4F" w:rsidRDefault="00F91D4F" w:rsidP="00F91D4F"/>
    <w:p w14:paraId="52C1E026" w14:textId="77777777" w:rsidR="00F91D4F" w:rsidRDefault="00F91D4F" w:rsidP="00F91D4F"/>
    <w:p w14:paraId="72C0E978" w14:textId="77777777" w:rsidR="00F91D4F" w:rsidRDefault="00F91D4F" w:rsidP="00F91D4F"/>
    <w:p w14:paraId="6DC98E5C" w14:textId="77777777" w:rsidR="00F91D4F" w:rsidRDefault="00F91D4F" w:rsidP="00F91D4F"/>
    <w:p w14:paraId="686763AB" w14:textId="77777777" w:rsidR="00F91D4F" w:rsidRDefault="00F91D4F" w:rsidP="00F91D4F"/>
    <w:p w14:paraId="616787E3" w14:textId="77777777" w:rsidR="00F91D4F" w:rsidRDefault="00F91D4F" w:rsidP="00F91D4F"/>
    <w:p w14:paraId="5BD4F777" w14:textId="77777777" w:rsidR="00F91D4F" w:rsidRDefault="00F91D4F" w:rsidP="00F91D4F"/>
    <w:p w14:paraId="14266E91" w14:textId="77777777" w:rsidR="00F91D4F" w:rsidRDefault="00F91D4F" w:rsidP="00F91D4F"/>
    <w:p w14:paraId="216C7E74" w14:textId="77777777" w:rsidR="00F91D4F" w:rsidRDefault="00F91D4F" w:rsidP="00F91D4F"/>
    <w:p w14:paraId="5A3BF072" w14:textId="77777777" w:rsidR="00F91D4F" w:rsidRDefault="00F91D4F" w:rsidP="00F91D4F"/>
    <w:tbl>
      <w:tblPr>
        <w:tblStyle w:val="TableGrid"/>
        <w:tblW w:w="5000" w:type="pct"/>
        <w:tblLook w:val="04A0" w:firstRow="1" w:lastRow="0" w:firstColumn="1" w:lastColumn="0" w:noHBand="0" w:noVBand="1"/>
      </w:tblPr>
      <w:tblGrid>
        <w:gridCol w:w="1070"/>
        <w:gridCol w:w="951"/>
        <w:gridCol w:w="951"/>
        <w:gridCol w:w="951"/>
        <w:gridCol w:w="951"/>
        <w:gridCol w:w="951"/>
        <w:gridCol w:w="951"/>
        <w:gridCol w:w="951"/>
        <w:gridCol w:w="951"/>
        <w:gridCol w:w="951"/>
      </w:tblGrid>
      <w:tr w:rsidR="00F91D4F" w14:paraId="41A269C0" w14:textId="77777777" w:rsidTr="00047B56">
        <w:tc>
          <w:tcPr>
            <w:tcW w:w="1070" w:type="dxa"/>
            <w:tcBorders>
              <w:top w:val="single" w:sz="4" w:space="0" w:color="auto"/>
              <w:left w:val="single" w:sz="4" w:space="0" w:color="auto"/>
              <w:bottom w:val="single" w:sz="4" w:space="0" w:color="auto"/>
              <w:right w:val="single" w:sz="4" w:space="0" w:color="auto"/>
            </w:tcBorders>
          </w:tcPr>
          <w:p w14:paraId="48842A1E" w14:textId="77777777" w:rsidR="00F91D4F" w:rsidRDefault="00F91D4F" w:rsidP="00047B56">
            <w:pPr>
              <w:rPr>
                <w:sz w:val="15"/>
                <w:szCs w:val="15"/>
              </w:rPr>
            </w:pPr>
            <w:r>
              <w:rPr>
                <w:sz w:val="15"/>
                <w:szCs w:val="15"/>
              </w:rPr>
              <w:t>Dates</w:t>
            </w:r>
          </w:p>
          <w:p w14:paraId="11509F89" w14:textId="77777777" w:rsidR="00F91D4F" w:rsidRDefault="00F91D4F" w:rsidP="00047B56"/>
        </w:tc>
        <w:tc>
          <w:tcPr>
            <w:tcW w:w="951" w:type="dxa"/>
            <w:tcBorders>
              <w:top w:val="single" w:sz="4" w:space="0" w:color="auto"/>
              <w:left w:val="single" w:sz="4" w:space="0" w:color="auto"/>
              <w:bottom w:val="single" w:sz="4" w:space="0" w:color="auto"/>
              <w:right w:val="single" w:sz="4" w:space="0" w:color="auto"/>
            </w:tcBorders>
          </w:tcPr>
          <w:p w14:paraId="5D050E0E" w14:textId="77777777" w:rsidR="00F91D4F" w:rsidRDefault="00F91D4F" w:rsidP="00047B56"/>
        </w:tc>
        <w:tc>
          <w:tcPr>
            <w:tcW w:w="951" w:type="dxa"/>
            <w:tcBorders>
              <w:top w:val="single" w:sz="4" w:space="0" w:color="auto"/>
              <w:left w:val="single" w:sz="4" w:space="0" w:color="auto"/>
              <w:bottom w:val="single" w:sz="4" w:space="0" w:color="auto"/>
              <w:right w:val="single" w:sz="4" w:space="0" w:color="auto"/>
            </w:tcBorders>
          </w:tcPr>
          <w:p w14:paraId="25F90D46" w14:textId="77777777" w:rsidR="00F91D4F" w:rsidRDefault="00F91D4F" w:rsidP="00047B56"/>
        </w:tc>
        <w:tc>
          <w:tcPr>
            <w:tcW w:w="951" w:type="dxa"/>
            <w:tcBorders>
              <w:top w:val="single" w:sz="4" w:space="0" w:color="auto"/>
              <w:left w:val="single" w:sz="4" w:space="0" w:color="auto"/>
              <w:bottom w:val="single" w:sz="4" w:space="0" w:color="auto"/>
              <w:right w:val="single" w:sz="4" w:space="0" w:color="auto"/>
            </w:tcBorders>
          </w:tcPr>
          <w:p w14:paraId="5E7EF644" w14:textId="77777777" w:rsidR="00F91D4F" w:rsidRDefault="00F91D4F" w:rsidP="00047B56"/>
        </w:tc>
        <w:tc>
          <w:tcPr>
            <w:tcW w:w="951" w:type="dxa"/>
            <w:tcBorders>
              <w:top w:val="single" w:sz="4" w:space="0" w:color="auto"/>
              <w:left w:val="single" w:sz="4" w:space="0" w:color="auto"/>
              <w:bottom w:val="single" w:sz="4" w:space="0" w:color="auto"/>
              <w:right w:val="single" w:sz="4" w:space="0" w:color="auto"/>
            </w:tcBorders>
          </w:tcPr>
          <w:p w14:paraId="47BA859D" w14:textId="77777777" w:rsidR="00F91D4F" w:rsidRDefault="00F91D4F" w:rsidP="00047B56"/>
        </w:tc>
        <w:tc>
          <w:tcPr>
            <w:tcW w:w="951" w:type="dxa"/>
            <w:tcBorders>
              <w:top w:val="single" w:sz="4" w:space="0" w:color="auto"/>
              <w:left w:val="single" w:sz="4" w:space="0" w:color="auto"/>
              <w:bottom w:val="single" w:sz="4" w:space="0" w:color="auto"/>
              <w:right w:val="single" w:sz="4" w:space="0" w:color="auto"/>
            </w:tcBorders>
          </w:tcPr>
          <w:p w14:paraId="59A4BBFD" w14:textId="77777777" w:rsidR="00F91D4F" w:rsidRDefault="00F91D4F" w:rsidP="00047B56"/>
        </w:tc>
        <w:tc>
          <w:tcPr>
            <w:tcW w:w="951" w:type="dxa"/>
            <w:tcBorders>
              <w:top w:val="single" w:sz="4" w:space="0" w:color="auto"/>
              <w:left w:val="single" w:sz="4" w:space="0" w:color="auto"/>
              <w:bottom w:val="single" w:sz="4" w:space="0" w:color="auto"/>
              <w:right w:val="single" w:sz="4" w:space="0" w:color="auto"/>
            </w:tcBorders>
          </w:tcPr>
          <w:p w14:paraId="1FCCBE97" w14:textId="77777777" w:rsidR="00F91D4F" w:rsidRDefault="00F91D4F" w:rsidP="00047B56"/>
        </w:tc>
        <w:tc>
          <w:tcPr>
            <w:tcW w:w="951" w:type="dxa"/>
            <w:tcBorders>
              <w:top w:val="single" w:sz="4" w:space="0" w:color="auto"/>
              <w:left w:val="single" w:sz="4" w:space="0" w:color="auto"/>
              <w:bottom w:val="single" w:sz="4" w:space="0" w:color="auto"/>
              <w:right w:val="single" w:sz="4" w:space="0" w:color="auto"/>
            </w:tcBorders>
          </w:tcPr>
          <w:p w14:paraId="0CB86CFE" w14:textId="77777777" w:rsidR="00F91D4F" w:rsidRDefault="00F91D4F" w:rsidP="00047B56"/>
        </w:tc>
        <w:tc>
          <w:tcPr>
            <w:tcW w:w="951" w:type="dxa"/>
            <w:tcBorders>
              <w:top w:val="single" w:sz="4" w:space="0" w:color="auto"/>
              <w:left w:val="single" w:sz="4" w:space="0" w:color="auto"/>
              <w:bottom w:val="single" w:sz="4" w:space="0" w:color="auto"/>
              <w:right w:val="single" w:sz="4" w:space="0" w:color="auto"/>
            </w:tcBorders>
          </w:tcPr>
          <w:p w14:paraId="1A3A005A" w14:textId="77777777" w:rsidR="00F91D4F" w:rsidRDefault="00F91D4F" w:rsidP="00047B56"/>
        </w:tc>
        <w:tc>
          <w:tcPr>
            <w:tcW w:w="951" w:type="dxa"/>
            <w:tcBorders>
              <w:top w:val="single" w:sz="4" w:space="0" w:color="auto"/>
              <w:left w:val="single" w:sz="4" w:space="0" w:color="auto"/>
              <w:bottom w:val="single" w:sz="4" w:space="0" w:color="auto"/>
              <w:right w:val="single" w:sz="4" w:space="0" w:color="auto"/>
            </w:tcBorders>
          </w:tcPr>
          <w:p w14:paraId="3E2C3963" w14:textId="77777777" w:rsidR="00F91D4F" w:rsidRDefault="00F91D4F" w:rsidP="00047B56"/>
        </w:tc>
      </w:tr>
    </w:tbl>
    <w:p w14:paraId="0EBFBBFA" w14:textId="77777777" w:rsidR="00F91D4F" w:rsidRDefault="00F91D4F" w:rsidP="00F91D4F">
      <w:pPr>
        <w:rPr>
          <w:lang w:val="en-GB" w:eastAsia="en-US"/>
        </w:rPr>
      </w:pPr>
    </w:p>
    <w:p w14:paraId="6C9B1566" w14:textId="77777777" w:rsidR="00F91D4F" w:rsidRPr="002E4EE9" w:rsidRDefault="00F91D4F" w:rsidP="00F91D4F">
      <w:pPr>
        <w:rPr>
          <w:b/>
        </w:rPr>
      </w:pPr>
      <w:r>
        <w:br w:type="page"/>
      </w:r>
    </w:p>
    <w:p w14:paraId="1490D102" w14:textId="77777777" w:rsidR="00F91D4F" w:rsidRPr="002E4EE9" w:rsidRDefault="00F91D4F" w:rsidP="00F91D4F">
      <w:pPr>
        <w:rPr>
          <w:b/>
        </w:rPr>
      </w:pPr>
      <w:bookmarkStart w:id="6" w:name="Waste_management"/>
      <w:r w:rsidRPr="002E4EE9">
        <w:rPr>
          <w:b/>
        </w:rPr>
        <w:lastRenderedPageBreak/>
        <w:t>Waste management in my local area</w:t>
      </w:r>
    </w:p>
    <w:p w14:paraId="12AF0362" w14:textId="77777777" w:rsidR="00F91D4F" w:rsidRDefault="00F91D4F" w:rsidP="00F91D4F">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0"/>
        <w:gridCol w:w="3425"/>
        <w:gridCol w:w="3014"/>
      </w:tblGrid>
      <w:tr w:rsidR="00F91D4F" w14:paraId="159C9FEA" w14:textId="77777777" w:rsidTr="00047B56">
        <w:tc>
          <w:tcPr>
            <w:tcW w:w="3209" w:type="dxa"/>
          </w:tcPr>
          <w:p w14:paraId="5F218F48" w14:textId="77777777" w:rsidR="00F91D4F" w:rsidRDefault="00F91D4F" w:rsidP="00047B56">
            <w:pPr>
              <w:rPr>
                <w:b/>
              </w:rPr>
            </w:pPr>
            <w:r>
              <w:rPr>
                <w:noProof/>
              </w:rPr>
              <w:drawing>
                <wp:inline distT="0" distB="0" distL="0" distR="0" wp14:anchorId="24B28038" wp14:editId="6EEDB8B6">
                  <wp:extent cx="1931407" cy="1080000"/>
                  <wp:effectExtent l="0" t="0" r="0" b="6350"/>
                  <wp:docPr id="3" name="Picture 3" descr="https://www.sciencelearn.org.nz/system/images/images/000/001/943/full/AST_PEO_PEO_01_MelanieJH_Melanie_radio.jpg?152230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ciencelearn.org.nz/system/images/images/000/001/943/full/AST_PEO_PEO_01_MelanieJH_Melanie_radio.jpg?1522304723"/>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31407" cy="1080000"/>
                          </a:xfrm>
                          <a:prstGeom prst="rect">
                            <a:avLst/>
                          </a:prstGeom>
                          <a:noFill/>
                          <a:ln>
                            <a:noFill/>
                          </a:ln>
                        </pic:spPr>
                      </pic:pic>
                    </a:graphicData>
                  </a:graphic>
                </wp:inline>
              </w:drawing>
            </w:r>
          </w:p>
          <w:p w14:paraId="25829E57" w14:textId="77777777" w:rsidR="00F91D4F" w:rsidRDefault="00F91D4F" w:rsidP="00047B56">
            <w:pPr>
              <w:rPr>
                <w:b/>
              </w:rPr>
            </w:pPr>
            <w:r w:rsidRPr="003A378B">
              <w:rPr>
                <w:sz w:val="12"/>
                <w:szCs w:val="12"/>
              </w:rPr>
              <w:t>Project Hotspot</w:t>
            </w:r>
          </w:p>
        </w:tc>
        <w:tc>
          <w:tcPr>
            <w:tcW w:w="3210" w:type="dxa"/>
          </w:tcPr>
          <w:p w14:paraId="1F0139A3" w14:textId="77777777" w:rsidR="00F91D4F" w:rsidRDefault="00F91D4F" w:rsidP="00047B56">
            <w:pPr>
              <w:rPr>
                <w:b/>
              </w:rPr>
            </w:pPr>
            <w:r>
              <w:rPr>
                <w:noProof/>
              </w:rPr>
              <w:drawing>
                <wp:inline distT="0" distB="0" distL="0" distR="0" wp14:anchorId="30D40C30" wp14:editId="51E460D5">
                  <wp:extent cx="2069152" cy="1080000"/>
                  <wp:effectExtent l="0" t="0" r="7620" b="6350"/>
                  <wp:docPr id="8" name="Picture 8" descr="https://www.sciencelearn.org.nz/system/images/images/000/001/790/full/Industrial-compost-facility20160826-15617-1gmyo3f.jpg?152230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s://www.sciencelearn.org.nz/system/images/images/000/001/790/full/Industrial-compost-facility20160826-15617-1gmyo3f.jpg?1522303559"/>
                          <pic:cNvPicPr>
                            <a:picLocks noChangeAspect="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069152" cy="1080000"/>
                          </a:xfrm>
                          <a:prstGeom prst="rect">
                            <a:avLst/>
                          </a:prstGeom>
                          <a:noFill/>
                          <a:ln>
                            <a:noFill/>
                          </a:ln>
                        </pic:spPr>
                      </pic:pic>
                    </a:graphicData>
                  </a:graphic>
                </wp:inline>
              </w:drawing>
            </w:r>
          </w:p>
          <w:p w14:paraId="0D0CE761" w14:textId="77777777" w:rsidR="00F91D4F" w:rsidRDefault="00F91D4F" w:rsidP="00047B56">
            <w:pPr>
              <w:rPr>
                <w:b/>
              </w:rPr>
            </w:pPr>
            <w:r w:rsidRPr="003A378B">
              <w:rPr>
                <w:sz w:val="12"/>
                <w:szCs w:val="12"/>
              </w:rPr>
              <w:t>S Williams, Wan</w:t>
            </w:r>
            <w:r>
              <w:rPr>
                <w:sz w:val="12"/>
                <w:szCs w:val="12"/>
              </w:rPr>
              <w:t>a</w:t>
            </w:r>
            <w:r w:rsidRPr="003A378B">
              <w:rPr>
                <w:sz w:val="12"/>
                <w:szCs w:val="12"/>
              </w:rPr>
              <w:t xml:space="preserve">ka </w:t>
            </w:r>
            <w:proofErr w:type="spellStart"/>
            <w:r w:rsidRPr="003A378B">
              <w:rPr>
                <w:sz w:val="12"/>
                <w:szCs w:val="12"/>
              </w:rPr>
              <w:t>Waste</w:t>
            </w:r>
            <w:r>
              <w:rPr>
                <w:sz w:val="12"/>
                <w:szCs w:val="12"/>
              </w:rPr>
              <w:t>b</w:t>
            </w:r>
            <w:r w:rsidRPr="003A378B">
              <w:rPr>
                <w:sz w:val="12"/>
                <w:szCs w:val="12"/>
              </w:rPr>
              <w:t>usters</w:t>
            </w:r>
            <w:proofErr w:type="spellEnd"/>
          </w:p>
        </w:tc>
        <w:tc>
          <w:tcPr>
            <w:tcW w:w="3210" w:type="dxa"/>
          </w:tcPr>
          <w:p w14:paraId="43151A74" w14:textId="77777777" w:rsidR="00F91D4F" w:rsidRDefault="00F91D4F" w:rsidP="00047B56">
            <w:pPr>
              <w:rPr>
                <w:b/>
              </w:rPr>
            </w:pPr>
            <w:r>
              <w:rPr>
                <w:noProof/>
              </w:rPr>
              <w:drawing>
                <wp:inline distT="0" distB="0" distL="0" distR="0" wp14:anchorId="4163AB96" wp14:editId="27BA7C06">
                  <wp:extent cx="1810805" cy="1080000"/>
                  <wp:effectExtent l="0" t="0" r="0" b="6350"/>
                  <wp:docPr id="9" name="Picture 9" descr="https://www.sciencelearn.org.nz/system/images/images/000/001/794/full/A-modern-landfill20160826-15208-p46dls.jpg?152230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s://www.sciencelearn.org.nz/system/images/images/000/001/794/full/A-modern-landfill20160826-15208-p46dls.jpg?1522303584"/>
                          <pic:cNvPicPr>
                            <a:picLocks noChangeAspect="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810805" cy="1080000"/>
                          </a:xfrm>
                          <a:prstGeom prst="rect">
                            <a:avLst/>
                          </a:prstGeom>
                          <a:noFill/>
                          <a:ln>
                            <a:noFill/>
                          </a:ln>
                        </pic:spPr>
                      </pic:pic>
                    </a:graphicData>
                  </a:graphic>
                </wp:inline>
              </w:drawing>
            </w:r>
          </w:p>
          <w:p w14:paraId="1BA4A00C" w14:textId="77777777" w:rsidR="00F91D4F" w:rsidRDefault="00F91D4F" w:rsidP="00047B56">
            <w:pPr>
              <w:rPr>
                <w:b/>
              </w:rPr>
            </w:pPr>
            <w:r w:rsidRPr="003A378B">
              <w:rPr>
                <w:sz w:val="12"/>
                <w:szCs w:val="12"/>
              </w:rPr>
              <w:t>123RF Ltd</w:t>
            </w:r>
          </w:p>
        </w:tc>
      </w:tr>
      <w:bookmarkEnd w:id="6"/>
    </w:tbl>
    <w:p w14:paraId="34AF8649" w14:textId="77777777" w:rsidR="00F91D4F" w:rsidRDefault="00F91D4F" w:rsidP="00F91D4F"/>
    <w:p w14:paraId="4CBF73CA" w14:textId="77777777" w:rsidR="00F91D4F" w:rsidRDefault="00F91D4F" w:rsidP="00F91D4F">
      <w:r>
        <w:t>Research what happens to waste materials in your local region. Some key things to think about are:</w:t>
      </w:r>
    </w:p>
    <w:p w14:paraId="67C9DAFB" w14:textId="77777777" w:rsidR="00F91D4F" w:rsidRDefault="00F91D4F" w:rsidP="00F91D4F">
      <w:pPr>
        <w:pStyle w:val="ListParagraph"/>
        <w:widowControl w:val="0"/>
        <w:numPr>
          <w:ilvl w:val="0"/>
          <w:numId w:val="5"/>
        </w:numPr>
      </w:pPr>
      <w:r>
        <w:t>recycling services (including glass, plastic, metals, paper, whiteware, oil, paint)</w:t>
      </w:r>
    </w:p>
    <w:p w14:paraId="45E2BDC7" w14:textId="77777777" w:rsidR="00F91D4F" w:rsidRDefault="00F91D4F" w:rsidP="00F91D4F">
      <w:pPr>
        <w:pStyle w:val="ListParagraph"/>
        <w:widowControl w:val="0"/>
        <w:numPr>
          <w:ilvl w:val="0"/>
          <w:numId w:val="5"/>
        </w:numPr>
      </w:pPr>
      <w:r>
        <w:t>organic and green wastes</w:t>
      </w:r>
    </w:p>
    <w:p w14:paraId="26975908" w14:textId="77777777" w:rsidR="00F91D4F" w:rsidRDefault="00F91D4F" w:rsidP="00F91D4F">
      <w:pPr>
        <w:pStyle w:val="ListParagraph"/>
        <w:widowControl w:val="0"/>
        <w:numPr>
          <w:ilvl w:val="0"/>
          <w:numId w:val="5"/>
        </w:numPr>
      </w:pPr>
      <w:r>
        <w:t>waste collection</w:t>
      </w:r>
    </w:p>
    <w:p w14:paraId="173F444D" w14:textId="77777777" w:rsidR="00F91D4F" w:rsidRDefault="00F91D4F" w:rsidP="00F91D4F">
      <w:pPr>
        <w:pStyle w:val="ListParagraph"/>
        <w:widowControl w:val="0"/>
        <w:numPr>
          <w:ilvl w:val="0"/>
          <w:numId w:val="5"/>
        </w:numPr>
      </w:pPr>
      <w:r>
        <w:t>refuse transfer station</w:t>
      </w:r>
    </w:p>
    <w:p w14:paraId="712C00E2" w14:textId="77777777" w:rsidR="00F91D4F" w:rsidRDefault="00F91D4F" w:rsidP="00F91D4F">
      <w:pPr>
        <w:pStyle w:val="ListParagraph"/>
        <w:widowControl w:val="0"/>
        <w:numPr>
          <w:ilvl w:val="0"/>
          <w:numId w:val="5"/>
        </w:numPr>
      </w:pPr>
      <w:r>
        <w:t>waste compaction</w:t>
      </w:r>
    </w:p>
    <w:p w14:paraId="402ABFCF" w14:textId="77777777" w:rsidR="00F91D4F" w:rsidRDefault="00F91D4F" w:rsidP="00F91D4F">
      <w:pPr>
        <w:pStyle w:val="ListParagraph"/>
        <w:widowControl w:val="0"/>
        <w:numPr>
          <w:ilvl w:val="0"/>
          <w:numId w:val="5"/>
        </w:numPr>
      </w:pPr>
      <w:r>
        <w:t>transportation from transfer station to regional landfill</w:t>
      </w:r>
    </w:p>
    <w:p w14:paraId="430D3CA5" w14:textId="77777777" w:rsidR="00F91D4F" w:rsidRDefault="00F91D4F" w:rsidP="00F91D4F">
      <w:pPr>
        <w:pStyle w:val="ListParagraph"/>
        <w:widowControl w:val="0"/>
        <w:numPr>
          <w:ilvl w:val="0"/>
          <w:numId w:val="5"/>
        </w:numPr>
      </w:pPr>
      <w:r>
        <w:t>liquid wastes</w:t>
      </w:r>
    </w:p>
    <w:p w14:paraId="6DDC549D" w14:textId="77777777" w:rsidR="00F91D4F" w:rsidRDefault="00F91D4F" w:rsidP="00F91D4F">
      <w:pPr>
        <w:pStyle w:val="ListParagraph"/>
        <w:widowControl w:val="0"/>
        <w:numPr>
          <w:ilvl w:val="0"/>
          <w:numId w:val="5"/>
        </w:numPr>
      </w:pPr>
      <w:r>
        <w:t>manufacturing wastes</w:t>
      </w:r>
    </w:p>
    <w:p w14:paraId="38A70099" w14:textId="77777777" w:rsidR="00F91D4F" w:rsidRDefault="00F91D4F" w:rsidP="00F91D4F">
      <w:pPr>
        <w:pStyle w:val="ListParagraph"/>
        <w:widowControl w:val="0"/>
        <w:numPr>
          <w:ilvl w:val="0"/>
          <w:numId w:val="5"/>
        </w:numPr>
      </w:pPr>
      <w:r>
        <w:t>hazardous wastes.</w:t>
      </w:r>
    </w:p>
    <w:p w14:paraId="79CEC745" w14:textId="77777777" w:rsidR="00F91D4F" w:rsidRDefault="00F91D4F" w:rsidP="00F91D4F"/>
    <w:p w14:paraId="0CBF8C2B" w14:textId="77777777" w:rsidR="00F91D4F" w:rsidRDefault="00F91D4F" w:rsidP="00F91D4F">
      <w:r>
        <w:t>Write about or draw the steps your wastes take once you’ve placed them outside your house or school.</w:t>
      </w:r>
    </w:p>
    <w:p w14:paraId="2B7108E4" w14:textId="77777777" w:rsidR="00F91D4F" w:rsidRDefault="00F91D4F" w:rsidP="00F91D4F"/>
    <w:p w14:paraId="2A6EE04E" w14:textId="77777777" w:rsidR="00F91D4F" w:rsidRDefault="00F91D4F" w:rsidP="00F91D4F"/>
    <w:p w14:paraId="7A9FE321" w14:textId="77777777" w:rsidR="00F91D4F" w:rsidRDefault="00F91D4F" w:rsidP="00F91D4F">
      <w:r>
        <w:br w:type="page"/>
      </w:r>
    </w:p>
    <w:p w14:paraId="62D95E2D" w14:textId="77777777" w:rsidR="00F91D4F" w:rsidRPr="002E4EE9" w:rsidRDefault="00F91D4F" w:rsidP="00F91D4F">
      <w:pPr>
        <w:rPr>
          <w:b/>
          <w:i/>
        </w:rPr>
      </w:pPr>
      <w:bookmarkStart w:id="7" w:name="Considerations"/>
      <w:r w:rsidRPr="002E4EE9">
        <w:rPr>
          <w:b/>
          <w:i/>
        </w:rPr>
        <w:lastRenderedPageBreak/>
        <w:t>Considerations about waste management and waste minimisation</w:t>
      </w:r>
    </w:p>
    <w:bookmarkEnd w:id="7"/>
    <w:p w14:paraId="47FEC17C" w14:textId="77777777" w:rsidR="00F91D4F" w:rsidRDefault="00F91D4F" w:rsidP="00F91D4F"/>
    <w:p w14:paraId="1351836C" w14:textId="77777777" w:rsidR="00F91D4F" w:rsidRDefault="00F91D4F" w:rsidP="00F91D4F">
      <w:pPr>
        <w:widowControl/>
        <w:jc w:val="center"/>
        <w:rPr>
          <w:rFonts w:ascii="Times New Roman" w:eastAsia="Times New Roman" w:hAnsi="Times New Roman" w:cs="Times New Roman"/>
          <w:sz w:val="24"/>
          <w:szCs w:val="24"/>
        </w:rPr>
      </w:pPr>
      <w:r>
        <w:rPr>
          <w:rFonts w:eastAsia="Times New Roman" w:cs="Times New Roman"/>
          <w:noProof/>
        </w:rPr>
        <w:drawing>
          <wp:inline distT="0" distB="0" distL="0" distR="0" wp14:anchorId="3834C68D" wp14:editId="5BB1D6ED">
            <wp:extent cx="5002948" cy="6424551"/>
            <wp:effectExtent l="0" t="0" r="7620" b="0"/>
            <wp:docPr id="1" name="Picture 1" descr="https://lh5.googleusercontent.com/I2lOrpW9PmnFS598OLP1fC2tz-sQvz85N-faZnzoo-9KXdElOY2UFma4afodubFc3syYjmt0M0cJTN906kwYUJ0zTdSqlSS2i9HsGMg2g6fR3sPfARLiW7OAVrHJkXwaeYRjyd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I2lOrpW9PmnFS598OLP1fC2tz-sQvz85N-faZnzoo-9KXdElOY2UFma4afodubFc3syYjmt0M0cJTN906kwYUJ0zTdSqlSS2i9HsGMg2g6fR3sPfARLiW7OAVrHJkXwaeYRjydjJ"/>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5007688" cy="6430638"/>
                    </a:xfrm>
                    <a:prstGeom prst="rect">
                      <a:avLst/>
                    </a:prstGeom>
                    <a:noFill/>
                    <a:ln>
                      <a:noFill/>
                    </a:ln>
                  </pic:spPr>
                </pic:pic>
              </a:graphicData>
            </a:graphic>
          </wp:inline>
        </w:drawing>
      </w:r>
    </w:p>
    <w:p w14:paraId="392B83C0" w14:textId="77777777" w:rsidR="00F91D4F" w:rsidRDefault="00F91D4F" w:rsidP="00F91D4F">
      <w:pPr>
        <w:rPr>
          <w:lang w:val="en-GB"/>
        </w:rPr>
      </w:pPr>
    </w:p>
    <w:p w14:paraId="556A3B75" w14:textId="77777777" w:rsidR="00F91D4F" w:rsidRDefault="00F91D4F" w:rsidP="00F91D4F">
      <w:r>
        <w:t>This map shows the location of some regional landfill systems.</w:t>
      </w:r>
    </w:p>
    <w:p w14:paraId="6777E81E" w14:textId="77777777" w:rsidR="00F91D4F" w:rsidRDefault="00F91D4F" w:rsidP="00F91D4F"/>
    <w:p w14:paraId="7E10C752" w14:textId="77777777" w:rsidR="00F91D4F" w:rsidRDefault="00F91D4F" w:rsidP="00F91D4F">
      <w:r>
        <w:t>Use the think/pair/share or a similar strategy to consider the following questions:</w:t>
      </w:r>
    </w:p>
    <w:p w14:paraId="64BBA1BA" w14:textId="77777777" w:rsidR="00F91D4F" w:rsidRDefault="00F91D4F" w:rsidP="00F91D4F"/>
    <w:p w14:paraId="0D38500A" w14:textId="77777777" w:rsidR="00F91D4F" w:rsidRDefault="00F91D4F" w:rsidP="00F91D4F">
      <w:pPr>
        <w:pStyle w:val="ListParagraph"/>
        <w:widowControl w:val="0"/>
        <w:numPr>
          <w:ilvl w:val="0"/>
          <w:numId w:val="6"/>
        </w:numPr>
      </w:pPr>
      <w:r>
        <w:t>What surprises you about this image?</w:t>
      </w:r>
    </w:p>
    <w:p w14:paraId="44633F96" w14:textId="77777777" w:rsidR="00F91D4F" w:rsidRDefault="00F91D4F" w:rsidP="00F91D4F">
      <w:pPr>
        <w:pStyle w:val="ListParagraph"/>
        <w:widowControl w:val="0"/>
        <w:numPr>
          <w:ilvl w:val="0"/>
          <w:numId w:val="6"/>
        </w:numPr>
      </w:pPr>
      <w:r>
        <w:t>What are the benefits of having six landfill systems covering such a large area?</w:t>
      </w:r>
    </w:p>
    <w:p w14:paraId="2E8B40EC" w14:textId="77777777" w:rsidR="00F91D4F" w:rsidRDefault="00F91D4F" w:rsidP="00F91D4F">
      <w:pPr>
        <w:pStyle w:val="ListParagraph"/>
        <w:widowControl w:val="0"/>
        <w:numPr>
          <w:ilvl w:val="0"/>
          <w:numId w:val="6"/>
        </w:numPr>
      </w:pPr>
      <w:r>
        <w:t>What are the drawbacks of having six landfill systems covering a large area?</w:t>
      </w:r>
    </w:p>
    <w:p w14:paraId="2F467900" w14:textId="77777777" w:rsidR="00F91D4F" w:rsidRDefault="00F91D4F" w:rsidP="00F91D4F">
      <w:pPr>
        <w:pStyle w:val="ListParagraph"/>
        <w:widowControl w:val="0"/>
        <w:numPr>
          <w:ilvl w:val="0"/>
          <w:numId w:val="6"/>
        </w:numPr>
      </w:pPr>
      <w:r>
        <w:t>With this image in mind, why is it important to minimise our wastes?</w:t>
      </w:r>
    </w:p>
    <w:p w14:paraId="3D9CB19E" w14:textId="77777777" w:rsidR="00F91D4F" w:rsidRDefault="00F91D4F" w:rsidP="00F91D4F">
      <w:pPr>
        <w:pStyle w:val="ListParagraph"/>
        <w:widowControl w:val="0"/>
        <w:numPr>
          <w:ilvl w:val="0"/>
          <w:numId w:val="6"/>
        </w:numPr>
      </w:pPr>
      <w:r>
        <w:t>How do aspects of the refuse, reduce, reuse, recycle campaign work? Are some aspects more important than others?</w:t>
      </w:r>
    </w:p>
    <w:p w14:paraId="3F56D237" w14:textId="77777777" w:rsidR="00F91D4F" w:rsidRDefault="00F91D4F" w:rsidP="00F91D4F">
      <w:pPr>
        <w:pStyle w:val="ListParagraph"/>
        <w:widowControl w:val="0"/>
        <w:numPr>
          <w:ilvl w:val="0"/>
          <w:numId w:val="6"/>
        </w:numPr>
      </w:pPr>
      <w:r>
        <w:t>What can we do to minimise wastes in our homes? At school?</w:t>
      </w:r>
    </w:p>
    <w:p w14:paraId="22FB98B0" w14:textId="77777777" w:rsidR="00F91D4F" w:rsidRDefault="00F91D4F"/>
    <w:sectPr w:rsidR="00F91D4F" w:rsidSect="00D9326F">
      <w:headerReference w:type="default" r:id="rId33"/>
      <w:pgSz w:w="11907" w:h="16840"/>
      <w:pgMar w:top="1134" w:right="1134" w:bottom="1134" w:left="1134" w:header="709" w:footer="709" w:gutter="0"/>
      <w:pgNumType w:start="1"/>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D9326F" w:rsidRPr="00251C18" w14:paraId="24557C49" w14:textId="77777777" w:rsidTr="00384F7D">
      <w:tc>
        <w:tcPr>
          <w:tcW w:w="1980" w:type="dxa"/>
          <w:shd w:val="clear" w:color="auto" w:fill="auto"/>
        </w:tcPr>
        <w:p w14:paraId="2942256E" w14:textId="77777777" w:rsidR="00D9326F" w:rsidRPr="00251C18" w:rsidRDefault="00F91D4F" w:rsidP="00A741BF">
          <w:pPr>
            <w:pStyle w:val="Header"/>
            <w:rPr>
              <w:rFonts w:cs="Arial"/>
              <w:color w:val="3366FF"/>
            </w:rPr>
          </w:pPr>
        </w:p>
      </w:tc>
      <w:tc>
        <w:tcPr>
          <w:tcW w:w="7654" w:type="dxa"/>
          <w:shd w:val="clear" w:color="auto" w:fill="auto"/>
          <w:vAlign w:val="center"/>
        </w:tcPr>
        <w:p w14:paraId="69A2C466" w14:textId="77777777" w:rsidR="00D9326F" w:rsidRPr="00251C18" w:rsidRDefault="00F91D4F" w:rsidP="00A35466">
          <w:pPr>
            <w:rPr>
              <w:rFonts w:cs="Arial"/>
              <w:color w:val="3366FF"/>
            </w:rPr>
          </w:pPr>
          <w:r w:rsidRPr="00251C18">
            <w:rPr>
              <w:rFonts w:cs="Arial"/>
              <w:color w:val="3366FF"/>
            </w:rPr>
            <w:t xml:space="preserve">Activity: </w:t>
          </w:r>
          <w:r>
            <w:rPr>
              <w:rFonts w:cs="Arial"/>
              <w:color w:val="3366FF"/>
            </w:rPr>
            <w:t>Looking</w:t>
          </w:r>
          <w:r>
            <w:rPr>
              <w:rFonts w:cs="Arial"/>
              <w:color w:val="3366FF"/>
            </w:rPr>
            <w:t xml:space="preserve"> at modern landfill systems</w:t>
          </w:r>
        </w:p>
      </w:tc>
    </w:tr>
  </w:tbl>
  <w:p w14:paraId="7E8DC053" w14:textId="77777777" w:rsidR="00D9326F" w:rsidRDefault="00F91D4F" w:rsidP="00A741BF">
    <w:pPr>
      <w:pStyle w:val="Header"/>
    </w:pPr>
    <w:r>
      <w:rPr>
        <w:noProof/>
      </w:rPr>
      <w:drawing>
        <wp:anchor distT="0" distB="0" distL="114300" distR="114300" simplePos="0" relativeHeight="251659264" behindDoc="0" locked="0" layoutInCell="1" allowOverlap="1" wp14:anchorId="529A2FC8" wp14:editId="0027FD54">
          <wp:simplePos x="0" y="0"/>
          <wp:positionH relativeFrom="column">
            <wp:posOffset>-68580</wp:posOffset>
          </wp:positionH>
          <wp:positionV relativeFrom="paragraph">
            <wp:posOffset>-364166</wp:posOffset>
          </wp:positionV>
          <wp:extent cx="1296035" cy="554990"/>
          <wp:effectExtent l="0" t="0" r="0" b="0"/>
          <wp:wrapNone/>
          <wp:docPr id="7" name="Picture 7"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83F1E" w14:textId="77777777" w:rsidR="00D9326F" w:rsidRDefault="00F91D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A7205"/>
    <w:multiLevelType w:val="hybridMultilevel"/>
    <w:tmpl w:val="DD602E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EA567AA"/>
    <w:multiLevelType w:val="hybridMultilevel"/>
    <w:tmpl w:val="D090DB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2C27171B"/>
    <w:multiLevelType w:val="hybridMultilevel"/>
    <w:tmpl w:val="5E123A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2D135E55"/>
    <w:multiLevelType w:val="hybridMultilevel"/>
    <w:tmpl w:val="346A4A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43A303E6"/>
    <w:multiLevelType w:val="hybridMultilevel"/>
    <w:tmpl w:val="7904EB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55323473"/>
    <w:multiLevelType w:val="hybridMultilevel"/>
    <w:tmpl w:val="B2A285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5F701B2D"/>
    <w:multiLevelType w:val="multilevel"/>
    <w:tmpl w:val="93AEFAE2"/>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7" w15:restartNumberingAfterBreak="0">
    <w:nsid w:val="63824A3B"/>
    <w:multiLevelType w:val="hybridMultilevel"/>
    <w:tmpl w:val="F20A12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6677373B"/>
    <w:multiLevelType w:val="hybridMultilevel"/>
    <w:tmpl w:val="D6D68A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6"/>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D4F"/>
    <w:rsid w:val="00F91D4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44D5C"/>
  <w15:chartTrackingRefBased/>
  <w15:docId w15:val="{7AD1051E-6C55-4A54-A075-710FEA64A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91D4F"/>
    <w:pPr>
      <w:widowControl w:val="0"/>
      <w:spacing w:after="0" w:line="240" w:lineRule="auto"/>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91D4F"/>
    <w:pPr>
      <w:tabs>
        <w:tab w:val="center" w:pos="4513"/>
        <w:tab w:val="right" w:pos="9026"/>
      </w:tabs>
    </w:pPr>
  </w:style>
  <w:style w:type="character" w:customStyle="1" w:styleId="HeaderChar">
    <w:name w:val="Header Char"/>
    <w:basedOn w:val="DefaultParagraphFont"/>
    <w:link w:val="Header"/>
    <w:rsid w:val="00F91D4F"/>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F91D4F"/>
    <w:rPr>
      <w:color w:val="0563C1" w:themeColor="hyperlink"/>
      <w:u w:val="single"/>
    </w:rPr>
  </w:style>
  <w:style w:type="paragraph" w:styleId="ListParagraph">
    <w:name w:val="List Paragraph"/>
    <w:basedOn w:val="Normal"/>
    <w:uiPriority w:val="34"/>
    <w:qFormat/>
    <w:rsid w:val="00F91D4F"/>
    <w:pPr>
      <w:widowControl/>
      <w:ind w:left="720"/>
      <w:contextualSpacing/>
    </w:pPr>
    <w:rPr>
      <w:rFonts w:eastAsia="Times New Roman" w:cs="Times New Roman"/>
      <w:color w:val="auto"/>
      <w:szCs w:val="24"/>
      <w:lang w:val="en-GB" w:eastAsia="en-GB"/>
    </w:rPr>
  </w:style>
  <w:style w:type="table" w:styleId="TableGrid">
    <w:name w:val="Table Grid"/>
    <w:basedOn w:val="TableNormal"/>
    <w:uiPriority w:val="39"/>
    <w:rsid w:val="00F91D4F"/>
    <w:pPr>
      <w:widowControl w:val="0"/>
      <w:spacing w:after="0" w:line="240" w:lineRule="auto"/>
    </w:pPr>
    <w:rPr>
      <w:rFonts w:ascii="Verdana" w:eastAsia="Verdana" w:hAnsi="Verdana" w:cs="Verdana"/>
      <w:color w:val="000000"/>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lh5.googleusercontent.com/yrioIt5hx9t5rTQFM2IvXX8RZCyUTm6e-17Wvy86DyW2WcpSgFBbqqPS7_vkiWcmHk60NEEHPiZVYYUxCzmMH_fvziY0zLwMxTB822-GEQF34-9HY9K91ErqjAP1q3nnhGcy-LYq" TargetMode="External"/><Relationship Id="rId13" Type="http://schemas.openxmlformats.org/officeDocument/2006/relationships/hyperlink" Target="https://www.sciencelearn.org.nz/resources/1559-site-clean-up" TargetMode="External"/><Relationship Id="rId18" Type="http://schemas.openxmlformats.org/officeDocument/2006/relationships/image" Target="https://www.sciencelearn.org.nz/system/images/images/000/001/769/full/Household-waste20160826-15827-1rsac7.jpg?1522303419" TargetMode="External"/><Relationship Id="rId26" Type="http://schemas.openxmlformats.org/officeDocument/2006/relationships/image" Target="https://www.sciencelearn.org.nz/system/images/images/000/001/943/full/AST_PEO_PEO_01_MelanieJH_Melanie_radio.jpg?1522304723" TargetMode="External"/><Relationship Id="rId3" Type="http://schemas.openxmlformats.org/officeDocument/2006/relationships/settings" Target="settings.xml"/><Relationship Id="rId21" Type="http://schemas.openxmlformats.org/officeDocument/2006/relationships/hyperlink" Target="https://www.sciencelearn.org.nz/resources/1460-middens"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sciencelearn.org.nz/resources/1255-groundwater-contamination" TargetMode="External"/><Relationship Id="rId17" Type="http://schemas.openxmlformats.org/officeDocument/2006/relationships/image" Target="media/image3.jpeg"/><Relationship Id="rId25" Type="http://schemas.openxmlformats.org/officeDocument/2006/relationships/image" Target="media/image5.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https://www.sciencelearn.org.nz/system/images/images/000/001/773/full/Excavation-of-a-midden20160826-15379-op0cjn.jpg?1522303447" TargetMode="External"/><Relationship Id="rId20" Type="http://schemas.openxmlformats.org/officeDocument/2006/relationships/image" Target="https://www.sciencelearn.org.nz/system/images/images/000/003/245/full/Recycling_ART_02_Flight_Plastic_recycling_technology_PlasticBales.jpg?1522314644"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www.sciencelearn.org.nz/labelling_interactives/7-modern-landfill-system" TargetMode="External"/><Relationship Id="rId11" Type="http://schemas.openxmlformats.org/officeDocument/2006/relationships/hyperlink" Target="https://www.sciencelearn.org.nz/videos/887-anaerobic-digestion" TargetMode="External"/><Relationship Id="rId24" Type="http://schemas.openxmlformats.org/officeDocument/2006/relationships/hyperlink" Target="https://www.sciencelearn.org.nz/resources/1473-biodegradability-compostability-and-bioplastics" TargetMode="External"/><Relationship Id="rId32" Type="http://schemas.openxmlformats.org/officeDocument/2006/relationships/image" Target="https://lh5.googleusercontent.com/I2lOrpW9PmnFS598OLP1fC2tz-sQvz85N-faZnzoo-9KXdElOY2UFma4afodubFc3syYjmt0M0cJTN906kwYUJ0zTdSqlSS2i9HsGMg2g6fR3sPfARLiW7OAVrHJkXwaeYRjydjJ" TargetMode="External"/><Relationship Id="rId5" Type="http://schemas.openxmlformats.org/officeDocument/2006/relationships/hyperlink" Target="http://www.mfe.govt.nz/sites/default/files/4139_landfill.pdf" TargetMode="External"/><Relationship Id="rId15" Type="http://schemas.openxmlformats.org/officeDocument/2006/relationships/image" Target="media/image2.jpeg"/><Relationship Id="rId23" Type="http://schemas.openxmlformats.org/officeDocument/2006/relationships/hyperlink" Target="https://www.sciencelearn.org.nz/resources/2517-flight-plastics-recycling-technology" TargetMode="External"/><Relationship Id="rId28" Type="http://schemas.openxmlformats.org/officeDocument/2006/relationships/image" Target="https://www.sciencelearn.org.nz/system/images/images/000/001/790/full/Industrial-compost-facility20160826-15617-1gmyo3f.jpg?1522303559" TargetMode="External"/><Relationship Id="rId10" Type="http://schemas.openxmlformats.org/officeDocument/2006/relationships/hyperlink" Target="https://www.sciencelearn.org.nz/videos/518-point-source-contamination" TargetMode="External"/><Relationship Id="rId19" Type="http://schemas.openxmlformats.org/officeDocument/2006/relationships/image" Target="media/image4.jpeg"/><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sciencelearn.org.nz/resources/1545-soil-contamination" TargetMode="External"/><Relationship Id="rId14" Type="http://schemas.openxmlformats.org/officeDocument/2006/relationships/hyperlink" Target="https://www.sciencelearn.org.nz/resources/1560-water-pollutants-on-trial" TargetMode="External"/><Relationship Id="rId22" Type="http://schemas.openxmlformats.org/officeDocument/2006/relationships/hyperlink" Target="https://teara.govt.nz/en/sewage-water-and-waste" TargetMode="External"/><Relationship Id="rId27" Type="http://schemas.openxmlformats.org/officeDocument/2006/relationships/image" Target="media/image6.jpeg"/><Relationship Id="rId30" Type="http://schemas.openxmlformats.org/officeDocument/2006/relationships/image" Target="https://www.sciencelearn.org.nz/system/images/images/000/001/794/full/A-modern-landfill20160826-15208-p46dls.jpg?1522303584"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1056</Words>
  <Characters>6023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Science Learning Hub, The University of Waikato</Company>
  <LinksUpToDate>false</LinksUpToDate>
  <CharactersWithSpaces>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Looking at modern landfill systems</dc:title>
  <dc:subject/>
  <dc:creator>Science Learning Hub, The University of Waikato</dc:creator>
  <cp:keywords/>
  <dc:description/>
  <cp:lastModifiedBy>Vanya Bootham</cp:lastModifiedBy>
  <cp:revision>1</cp:revision>
  <dcterms:created xsi:type="dcterms:W3CDTF">2018-06-19T09:49:00Z</dcterms:created>
  <dcterms:modified xsi:type="dcterms:W3CDTF">2018-06-19T09:50:00Z</dcterms:modified>
</cp:coreProperties>
</file>