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B4ED5" w14:textId="77777777" w:rsidR="005F75CD" w:rsidRPr="00C876E5" w:rsidRDefault="005F75CD" w:rsidP="005F75CD">
      <w:pPr>
        <w:jc w:val="center"/>
        <w:rPr>
          <w:b/>
          <w:sz w:val="24"/>
        </w:rPr>
      </w:pPr>
      <w:bookmarkStart w:id="0" w:name="_GoBack"/>
      <w:bookmarkEnd w:id="0"/>
      <w:r w:rsidRPr="00C876E5">
        <w:rPr>
          <w:b/>
          <w:sz w:val="24"/>
        </w:rPr>
        <w:t xml:space="preserve">ACTIVITY: </w:t>
      </w:r>
      <w:r>
        <w:rPr>
          <w:b/>
          <w:sz w:val="24"/>
        </w:rPr>
        <w:t>Fire safety</w:t>
      </w:r>
    </w:p>
    <w:p w14:paraId="243C3751" w14:textId="77777777" w:rsidR="005F75CD" w:rsidRDefault="005F75CD" w:rsidP="005F75CD"/>
    <w:p w14:paraId="3522F4AB" w14:textId="77777777" w:rsidR="005F75CD" w:rsidRDefault="005F75CD" w:rsidP="005F75C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9112096" w14:textId="77777777" w:rsidR="005F75CD" w:rsidRDefault="005F75CD" w:rsidP="005F75C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11BD383" w14:textId="77777777" w:rsidR="005F75CD" w:rsidRDefault="005F75CD" w:rsidP="005F75CD">
      <w:pPr>
        <w:pBdr>
          <w:top w:val="single" w:sz="4" w:space="1" w:color="auto"/>
          <w:left w:val="single" w:sz="4" w:space="1" w:color="auto"/>
          <w:bottom w:val="single" w:sz="4" w:space="1" w:color="auto"/>
          <w:right w:val="single" w:sz="4" w:space="1" w:color="auto"/>
        </w:pBdr>
      </w:pPr>
      <w:r>
        <w:t>In this activity, students discuss a number of scenarios involving fire risk, become familiar with the school fire safety plan and create a plan for their own home.</w:t>
      </w:r>
    </w:p>
    <w:p w14:paraId="638E2B32" w14:textId="77777777" w:rsidR="005F75CD" w:rsidRDefault="005F75CD" w:rsidP="005F75CD">
      <w:pPr>
        <w:pBdr>
          <w:top w:val="single" w:sz="4" w:space="1" w:color="auto"/>
          <w:left w:val="single" w:sz="4" w:space="1" w:color="auto"/>
          <w:bottom w:val="single" w:sz="4" w:space="1" w:color="auto"/>
          <w:right w:val="single" w:sz="4" w:space="1" w:color="auto"/>
        </w:pBdr>
        <w:rPr>
          <w:b/>
        </w:rPr>
      </w:pPr>
    </w:p>
    <w:p w14:paraId="601BF880" w14:textId="77777777" w:rsidR="005F75CD" w:rsidRPr="00123DE7" w:rsidRDefault="005F75CD" w:rsidP="005F75CD">
      <w:pPr>
        <w:pBdr>
          <w:top w:val="single" w:sz="4" w:space="1" w:color="auto"/>
          <w:left w:val="single" w:sz="4" w:space="1" w:color="auto"/>
          <w:bottom w:val="single" w:sz="4" w:space="1" w:color="auto"/>
          <w:right w:val="single" w:sz="4" w:space="1" w:color="auto"/>
        </w:pBdr>
      </w:pPr>
      <w:r w:rsidRPr="00123DE7">
        <w:t>By the end of this activity, students should:</w:t>
      </w:r>
    </w:p>
    <w:p w14:paraId="2C193073" w14:textId="77777777" w:rsidR="005F75CD" w:rsidRDefault="005F75CD" w:rsidP="005F75CD">
      <w:pPr>
        <w:numPr>
          <w:ilvl w:val="0"/>
          <w:numId w:val="21"/>
        </w:numPr>
        <w:pBdr>
          <w:top w:val="single" w:sz="4" w:space="1" w:color="auto"/>
          <w:left w:val="single" w:sz="4" w:space="1" w:color="auto"/>
          <w:bottom w:val="single" w:sz="4" w:space="1" w:color="auto"/>
          <w:right w:val="single" w:sz="4" w:space="1" w:color="auto"/>
        </w:pBdr>
      </w:pPr>
      <w:r w:rsidRPr="008B6369">
        <w:t>kno</w:t>
      </w:r>
      <w:r>
        <w:t xml:space="preserve">w what to do in the event of </w:t>
      </w:r>
      <w:r w:rsidRPr="008B6369">
        <w:t>home fire</w:t>
      </w:r>
      <w:r>
        <w:t xml:space="preserve"> </w:t>
      </w:r>
    </w:p>
    <w:p w14:paraId="5D647F79" w14:textId="77777777" w:rsidR="005F75CD" w:rsidRDefault="005F75CD" w:rsidP="005F75CD">
      <w:pPr>
        <w:numPr>
          <w:ilvl w:val="0"/>
          <w:numId w:val="21"/>
        </w:numPr>
        <w:pBdr>
          <w:top w:val="single" w:sz="4" w:space="1" w:color="auto"/>
          <w:left w:val="single" w:sz="4" w:space="1" w:color="auto"/>
          <w:bottom w:val="single" w:sz="4" w:space="1" w:color="auto"/>
          <w:right w:val="single" w:sz="4" w:space="1" w:color="auto"/>
        </w:pBdr>
      </w:pPr>
      <w:r>
        <w:t>be aware of fire safety issues</w:t>
      </w:r>
    </w:p>
    <w:p w14:paraId="737B1AAC" w14:textId="77777777" w:rsidR="005F75CD" w:rsidRPr="008B6369" w:rsidRDefault="005F75CD" w:rsidP="005F75CD">
      <w:pPr>
        <w:numPr>
          <w:ilvl w:val="0"/>
          <w:numId w:val="21"/>
        </w:numPr>
        <w:pBdr>
          <w:top w:val="single" w:sz="4" w:space="1" w:color="auto"/>
          <w:left w:val="single" w:sz="4" w:space="1" w:color="auto"/>
          <w:bottom w:val="single" w:sz="4" w:space="1" w:color="auto"/>
          <w:right w:val="single" w:sz="4" w:space="1" w:color="auto"/>
        </w:pBdr>
      </w:pPr>
      <w:r>
        <w:t>understand the importance of a home escape plan.</w:t>
      </w:r>
    </w:p>
    <w:p w14:paraId="54BB30E5" w14:textId="77777777" w:rsidR="005F75CD" w:rsidRDefault="005F75CD" w:rsidP="005F75CD"/>
    <w:p w14:paraId="2C4F9723" w14:textId="77777777" w:rsidR="005F75CD" w:rsidRPr="00C876E5" w:rsidRDefault="005F75CD" w:rsidP="005F75CD">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ound notes</w:t>
        </w:r>
      </w:hyperlink>
    </w:p>
    <w:p w14:paraId="0465DA4F" w14:textId="77777777" w:rsidR="005F75CD" w:rsidRDefault="005F75CD" w:rsidP="005F75CD">
      <w:hyperlink w:anchor="need" w:history="1">
        <w:r w:rsidRPr="00CA4376">
          <w:rPr>
            <w:rStyle w:val="Hyperlink"/>
          </w:rPr>
          <w:t>Wh</w:t>
        </w:r>
        <w:r w:rsidRPr="00CA4376">
          <w:rPr>
            <w:rStyle w:val="Hyperlink"/>
          </w:rPr>
          <w:t>a</w:t>
        </w:r>
        <w:r w:rsidRPr="00CA4376">
          <w:rPr>
            <w:rStyle w:val="Hyperlink"/>
          </w:rPr>
          <w:t>t</w:t>
        </w:r>
        <w:r w:rsidRPr="00CA4376">
          <w:rPr>
            <w:rStyle w:val="Hyperlink"/>
          </w:rPr>
          <w:t xml:space="preserve"> you ne</w:t>
        </w:r>
        <w:r w:rsidRPr="00CA4376">
          <w:rPr>
            <w:rStyle w:val="Hyperlink"/>
          </w:rPr>
          <w:t>e</w:t>
        </w:r>
        <w:r w:rsidRPr="00CA4376">
          <w:rPr>
            <w:rStyle w:val="Hyperlink"/>
          </w:rPr>
          <w:t>d</w:t>
        </w:r>
      </w:hyperlink>
    </w:p>
    <w:p w14:paraId="5274ABD7" w14:textId="77777777" w:rsidR="005F75CD" w:rsidRDefault="005F75CD" w:rsidP="005F75CD">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60F13836" w14:textId="77777777" w:rsidR="005F75CD" w:rsidRPr="00C876E5" w:rsidRDefault="005F75CD" w:rsidP="005F75CD">
      <w:hyperlink w:anchor="scenario" w:history="1">
        <w:r w:rsidRPr="009F4F2F">
          <w:rPr>
            <w:rStyle w:val="Hyperlink"/>
          </w:rPr>
          <w:t>Scenario ca</w:t>
        </w:r>
        <w:r w:rsidRPr="009F4F2F">
          <w:rPr>
            <w:rStyle w:val="Hyperlink"/>
          </w:rPr>
          <w:t>r</w:t>
        </w:r>
        <w:r w:rsidRPr="009F4F2F">
          <w:rPr>
            <w:rStyle w:val="Hyperlink"/>
          </w:rPr>
          <w:t>ds</w:t>
        </w:r>
      </w:hyperlink>
    </w:p>
    <w:p w14:paraId="2106590B" w14:textId="77777777" w:rsidR="005F75CD" w:rsidRDefault="005F75CD" w:rsidP="005F75CD"/>
    <w:p w14:paraId="0B92C448" w14:textId="77777777" w:rsidR="005F75CD" w:rsidRPr="00B02A70" w:rsidRDefault="005F75CD" w:rsidP="005F75CD">
      <w:pPr>
        <w:rPr>
          <w:b/>
        </w:rPr>
      </w:pPr>
      <w:bookmarkStart w:id="1" w:name="Introduction"/>
      <w:bookmarkEnd w:id="1"/>
      <w:r w:rsidRPr="00B02A70">
        <w:rPr>
          <w:b/>
        </w:rPr>
        <w:t>Introduction/background</w:t>
      </w:r>
    </w:p>
    <w:p w14:paraId="1880A3FF" w14:textId="77777777" w:rsidR="005F75CD" w:rsidRDefault="005F75CD" w:rsidP="005F75CD"/>
    <w:p w14:paraId="1A203D10" w14:textId="77777777" w:rsidR="005F75CD" w:rsidRDefault="005F75CD" w:rsidP="005F75CD">
      <w:r>
        <w:t xml:space="preserve">These activities involve students in thinking about fire safety – discussing and deciding what they should do about particular fire risk situations and thinking about a fire escape plan for their own home. </w:t>
      </w:r>
    </w:p>
    <w:p w14:paraId="61D356F7" w14:textId="77777777" w:rsidR="005F75CD" w:rsidRDefault="005F75CD" w:rsidP="005F75CD"/>
    <w:p w14:paraId="03BC3EDD" w14:textId="77777777" w:rsidR="005F75CD" w:rsidRDefault="005F75CD" w:rsidP="005F75CD">
      <w:r>
        <w:t>They should relate this to fire behaviour and be aware of fire risk areas of the</w:t>
      </w:r>
      <w:r w:rsidR="004F3F6B">
        <w:t>ir home</w:t>
      </w:r>
      <w:r>
        <w:t>.</w:t>
      </w:r>
    </w:p>
    <w:p w14:paraId="67C464CC" w14:textId="77777777" w:rsidR="005F75CD" w:rsidRPr="00B02A70" w:rsidRDefault="005F75CD" w:rsidP="005F75CD"/>
    <w:p w14:paraId="745BCF02" w14:textId="77777777" w:rsidR="005F75CD" w:rsidRPr="00B02A70" w:rsidRDefault="005F75CD" w:rsidP="005F75CD">
      <w:pPr>
        <w:rPr>
          <w:b/>
        </w:rPr>
      </w:pPr>
      <w:bookmarkStart w:id="2" w:name="need"/>
      <w:bookmarkEnd w:id="2"/>
      <w:r w:rsidRPr="00B02A70">
        <w:rPr>
          <w:b/>
        </w:rPr>
        <w:t>What you need</w:t>
      </w:r>
    </w:p>
    <w:p w14:paraId="012164F5" w14:textId="77777777" w:rsidR="005F75CD" w:rsidRDefault="005F75CD" w:rsidP="005F75CD"/>
    <w:p w14:paraId="792ACDC3" w14:textId="77777777" w:rsidR="005F75CD" w:rsidRPr="009F4F2F" w:rsidRDefault="005F75CD" w:rsidP="005F75CD">
      <w:pPr>
        <w:numPr>
          <w:ilvl w:val="0"/>
          <w:numId w:val="15"/>
        </w:numPr>
      </w:pPr>
      <w:r w:rsidRPr="009F4F2F">
        <w:t>Scenario cards</w:t>
      </w:r>
    </w:p>
    <w:p w14:paraId="7A24ABF9" w14:textId="77777777" w:rsidR="005F75CD" w:rsidRPr="00DF0A8E" w:rsidRDefault="005F75CD" w:rsidP="005F75CD"/>
    <w:p w14:paraId="6BE657AE" w14:textId="77777777" w:rsidR="005F75CD" w:rsidRPr="00B02A70" w:rsidRDefault="005F75CD" w:rsidP="005F75CD">
      <w:pPr>
        <w:rPr>
          <w:b/>
        </w:rPr>
      </w:pPr>
      <w:bookmarkStart w:id="3" w:name="Do"/>
      <w:bookmarkEnd w:id="3"/>
      <w:r w:rsidRPr="00B02A70">
        <w:rPr>
          <w:b/>
        </w:rPr>
        <w:t>What to do</w:t>
      </w:r>
    </w:p>
    <w:p w14:paraId="7EBEA186" w14:textId="77777777" w:rsidR="005F75CD" w:rsidRDefault="005F75CD" w:rsidP="005F75CD"/>
    <w:p w14:paraId="7247807F" w14:textId="77777777" w:rsidR="005F75CD" w:rsidRDefault="005F75CD" w:rsidP="005F75CD">
      <w:pPr>
        <w:numPr>
          <w:ilvl w:val="0"/>
          <w:numId w:val="18"/>
        </w:numPr>
      </w:pPr>
      <w:r>
        <w:t xml:space="preserve">Cut up and hand out one or two </w:t>
      </w:r>
      <w:hyperlink w:anchor="scenario" w:history="1">
        <w:r w:rsidRPr="004D3B5C">
          <w:rPr>
            <w:rStyle w:val="Hyperlink"/>
          </w:rPr>
          <w:t>scenario car</w:t>
        </w:r>
        <w:r w:rsidRPr="004D3B5C">
          <w:rPr>
            <w:rStyle w:val="Hyperlink"/>
          </w:rPr>
          <w:t>d</w:t>
        </w:r>
        <w:r w:rsidRPr="004D3B5C">
          <w:rPr>
            <w:rStyle w:val="Hyperlink"/>
          </w:rPr>
          <w:t>s</w:t>
        </w:r>
      </w:hyperlink>
      <w:r>
        <w:t xml:space="preserve"> for students to discuss in pairs, as groups and/or as a class.</w:t>
      </w:r>
    </w:p>
    <w:p w14:paraId="3C197ADA" w14:textId="77777777" w:rsidR="005F75CD" w:rsidRDefault="005F75CD" w:rsidP="005F75CD"/>
    <w:p w14:paraId="388ADAA2" w14:textId="77777777" w:rsidR="005F75CD" w:rsidRDefault="005F75CD" w:rsidP="005F75CD">
      <w:pPr>
        <w:numPr>
          <w:ilvl w:val="0"/>
          <w:numId w:val="18"/>
        </w:numPr>
      </w:pPr>
      <w:r>
        <w:t>Ask students what the class</w:t>
      </w:r>
      <w:r w:rsidRPr="008038F7">
        <w:t xml:space="preserve"> would do if there </w:t>
      </w:r>
      <w:r>
        <w:t xml:space="preserve">is </w:t>
      </w:r>
      <w:r w:rsidRPr="008038F7">
        <w:t>a fir</w:t>
      </w:r>
      <w:r>
        <w:t>e</w:t>
      </w:r>
      <w:r w:rsidRPr="008038F7">
        <w:t xml:space="preserve"> in the school</w:t>
      </w:r>
      <w:r>
        <w:t>. Establish that there is a plan in place for the school. Talk about some of the things in place in the school plan – moving immediately, taking a particular route (depending on possible fires), meeting together at a specified place, accounting for all people.</w:t>
      </w:r>
    </w:p>
    <w:p w14:paraId="41F23FBC" w14:textId="77777777" w:rsidR="005F75CD" w:rsidRDefault="005F75CD" w:rsidP="005F75CD"/>
    <w:p w14:paraId="0583E2B2" w14:textId="77777777" w:rsidR="005F75CD" w:rsidRDefault="005F75CD" w:rsidP="005F75CD">
      <w:pPr>
        <w:numPr>
          <w:ilvl w:val="0"/>
          <w:numId w:val="18"/>
        </w:numPr>
      </w:pPr>
      <w:r>
        <w:t xml:space="preserve">Ask if students have a plan for home. Many people die in home fires in New Zealand every year. The students should have an escape plan for their own home. </w:t>
      </w:r>
    </w:p>
    <w:p w14:paraId="2F9C8083" w14:textId="77777777" w:rsidR="005F75CD" w:rsidRDefault="005F75CD" w:rsidP="005F75CD">
      <w:pPr>
        <w:numPr>
          <w:ilvl w:val="0"/>
          <w:numId w:val="19"/>
        </w:numPr>
      </w:pPr>
      <w:r>
        <w:t xml:space="preserve">What things would they need to consider in their own home? </w:t>
      </w:r>
    </w:p>
    <w:p w14:paraId="21FADDC2" w14:textId="77777777" w:rsidR="005F75CD" w:rsidRDefault="005F75CD" w:rsidP="005F75CD">
      <w:pPr>
        <w:numPr>
          <w:ilvl w:val="0"/>
          <w:numId w:val="19"/>
        </w:numPr>
      </w:pPr>
      <w:r>
        <w:t xml:space="preserve">Where are the possible danger areas? </w:t>
      </w:r>
    </w:p>
    <w:p w14:paraId="301A2FD9" w14:textId="77777777" w:rsidR="005F75CD" w:rsidRDefault="005F75CD" w:rsidP="005F75CD">
      <w:pPr>
        <w:numPr>
          <w:ilvl w:val="0"/>
          <w:numId w:val="19"/>
        </w:numPr>
      </w:pPr>
      <w:r>
        <w:t xml:space="preserve">Where would be the quickest and best escape route from a number of areas in the house? Why?  </w:t>
      </w:r>
    </w:p>
    <w:p w14:paraId="77AA5F89" w14:textId="77777777" w:rsidR="005F75CD" w:rsidRDefault="005F75CD" w:rsidP="005F75CD">
      <w:pPr>
        <w:numPr>
          <w:ilvl w:val="0"/>
          <w:numId w:val="19"/>
        </w:numPr>
      </w:pPr>
      <w:r>
        <w:t>Where should the family meet? (Pick a safe and easy to remember place outside the home to meet the rest of the family.)</w:t>
      </w:r>
    </w:p>
    <w:p w14:paraId="5E200474" w14:textId="77777777" w:rsidR="005F75CD" w:rsidRDefault="005F75CD" w:rsidP="005F75CD">
      <w:pPr>
        <w:numPr>
          <w:ilvl w:val="0"/>
          <w:numId w:val="19"/>
        </w:numPr>
      </w:pPr>
      <w:r>
        <w:t>Are there other considerations – an elderly grandparent, someone in a wheelchair, house on more than one level?</w:t>
      </w:r>
    </w:p>
    <w:p w14:paraId="0D57AF62" w14:textId="77777777" w:rsidR="005F75CD" w:rsidRDefault="005F75CD" w:rsidP="005F75CD"/>
    <w:p w14:paraId="77F002E3" w14:textId="77777777" w:rsidR="005F75CD" w:rsidRDefault="005F75CD" w:rsidP="005F75CD">
      <w:pPr>
        <w:numPr>
          <w:ilvl w:val="0"/>
          <w:numId w:val="18"/>
        </w:numPr>
      </w:pPr>
      <w:r>
        <w:t>Have students draw a bird’s eye view of their home and mark out three escape routes. Doors and windows should be included in the diagrams – emphasise that the first way out should be through a door. One escape route should be from their bedroom and two other escape routes should be from places in the house where the student spends time, for example, the kitchen or main living area. They should include any smoke alarms in the plan, showing where they are in the house. Encourage students to take the plan home and discuss it with their family.</w:t>
      </w:r>
    </w:p>
    <w:p w14:paraId="4DABB8D2" w14:textId="77777777" w:rsidR="005F75CD" w:rsidRDefault="005F75CD" w:rsidP="005F75CD"/>
    <w:p w14:paraId="4FDE41F4" w14:textId="77777777" w:rsidR="005F75CD" w:rsidRDefault="005F75CD" w:rsidP="005F75CD">
      <w:pPr>
        <w:numPr>
          <w:ilvl w:val="0"/>
          <w:numId w:val="18"/>
        </w:numPr>
      </w:pPr>
      <w:r>
        <w:lastRenderedPageBreak/>
        <w:t>Talk about what to do in the event of a fire:</w:t>
      </w:r>
    </w:p>
    <w:p w14:paraId="1C951C89" w14:textId="77777777" w:rsidR="005F75CD" w:rsidRDefault="005F75CD" w:rsidP="005F75CD">
      <w:pPr>
        <w:numPr>
          <w:ilvl w:val="0"/>
          <w:numId w:val="20"/>
        </w:numPr>
      </w:pPr>
      <w:r>
        <w:t>Before opening any door, students should be aware that they should feel it first with the back of their hand. (People have a tendency to fall forward if they put their palm onto something. However, if they use the back of the hand, they have a tendency to pull away if it’s hot). If it’s hot, there may be a fire on the other side. Try to get out another way.</w:t>
      </w:r>
    </w:p>
    <w:p w14:paraId="1F748704" w14:textId="77777777" w:rsidR="005F75CD" w:rsidRDefault="005F75CD" w:rsidP="005F75CD">
      <w:pPr>
        <w:numPr>
          <w:ilvl w:val="0"/>
          <w:numId w:val="20"/>
        </w:numPr>
      </w:pPr>
      <w:r>
        <w:t>Crawl low on the floor to avoid smoke and heat. Both smoke and heat can kill. Smoke often contains poisonous gases (particularly carbon monoxide).</w:t>
      </w:r>
    </w:p>
    <w:p w14:paraId="546C76B9" w14:textId="77777777" w:rsidR="005F75CD" w:rsidRDefault="005F75CD" w:rsidP="005F75CD">
      <w:pPr>
        <w:numPr>
          <w:ilvl w:val="0"/>
          <w:numId w:val="20"/>
        </w:numPr>
      </w:pPr>
      <w:r>
        <w:t>Call 111 after escaping from the fire. Use a cell phone or the neighbour’s phone.</w:t>
      </w:r>
    </w:p>
    <w:p w14:paraId="601381FA" w14:textId="77777777" w:rsidR="005F75CD" w:rsidRDefault="005F75CD" w:rsidP="005F75CD">
      <w:pPr>
        <w:numPr>
          <w:ilvl w:val="0"/>
          <w:numId w:val="20"/>
        </w:numPr>
      </w:pPr>
      <w:r>
        <w:t>Stay outside no matter what – don’t go back for anything.</w:t>
      </w:r>
    </w:p>
    <w:p w14:paraId="676E4DCD" w14:textId="77777777" w:rsidR="005F75CD" w:rsidRDefault="005F75CD" w:rsidP="005F75CD"/>
    <w:p w14:paraId="0DABA697" w14:textId="77777777" w:rsidR="005F75CD" w:rsidRPr="008038F7" w:rsidRDefault="005F75CD" w:rsidP="005F75CD">
      <w:pPr>
        <w:numPr>
          <w:ilvl w:val="0"/>
          <w:numId w:val="18"/>
        </w:numPr>
      </w:pPr>
      <w:r>
        <w:t>Ask students write a short story explaining how they would escape and why they chose particular exits in terms of what they have learned about fire behaviour.</w:t>
      </w:r>
    </w:p>
    <w:p w14:paraId="0D229EAA" w14:textId="77777777" w:rsidR="005F75CD" w:rsidRDefault="005F75CD" w:rsidP="005F75CD"/>
    <w:p w14:paraId="042D8EE4" w14:textId="77777777" w:rsidR="005F75CD" w:rsidRDefault="005F75CD" w:rsidP="005F75CD">
      <w:pPr>
        <w:numPr>
          <w:ilvl w:val="0"/>
          <w:numId w:val="18"/>
        </w:numPr>
      </w:pPr>
      <w:r>
        <w:t>Remind students to practise their home escape plans with an adult when they go home.</w:t>
      </w:r>
    </w:p>
    <w:p w14:paraId="62CF7DF8" w14:textId="77777777" w:rsidR="005F75CD" w:rsidRDefault="005F75CD" w:rsidP="005F75CD"/>
    <w:p w14:paraId="4D207553" w14:textId="77777777" w:rsidR="005F75CD" w:rsidRDefault="005F75CD" w:rsidP="005F75CD"/>
    <w:p w14:paraId="7141D002" w14:textId="77777777" w:rsidR="005F75CD" w:rsidRDefault="005F75CD" w:rsidP="005F75CD"/>
    <w:p w14:paraId="04D5DB49" w14:textId="77777777" w:rsidR="005F75CD" w:rsidRDefault="005F75CD" w:rsidP="005F75CD">
      <w:pPr>
        <w:rPr>
          <w:b/>
        </w:rPr>
      </w:pPr>
      <w:r>
        <w:br w:type="page"/>
      </w:r>
      <w:bookmarkStart w:id="4" w:name="scenario"/>
      <w:bookmarkEnd w:id="4"/>
      <w:r w:rsidRPr="00402A7D">
        <w:rPr>
          <w:b/>
        </w:rPr>
        <w:lastRenderedPageBreak/>
        <w:t>Scenario cards</w:t>
      </w:r>
    </w:p>
    <w:p w14:paraId="1B4A2B0E" w14:textId="77777777" w:rsidR="005F75CD" w:rsidRPr="009F4F2F" w:rsidRDefault="005F75CD" w:rsidP="005F75CD">
      <w:pPr>
        <w:rPr>
          <w:sz w:val="16"/>
          <w:szCs w:val="16"/>
        </w:rPr>
      </w:pPr>
    </w:p>
    <w:tbl>
      <w:tblPr>
        <w:tblW w:w="9876" w:type="dxa"/>
        <w:tblLayout w:type="fixed"/>
        <w:tblLook w:val="01E0" w:firstRow="1" w:lastRow="1" w:firstColumn="1" w:lastColumn="1" w:noHBand="0" w:noVBand="0"/>
      </w:tblPr>
      <w:tblGrid>
        <w:gridCol w:w="4820"/>
        <w:gridCol w:w="236"/>
        <w:gridCol w:w="4820"/>
      </w:tblGrid>
      <w:tr w:rsidR="005F75CD" w14:paraId="0C7ABB13" w14:textId="77777777">
        <w:tc>
          <w:tcPr>
            <w:tcW w:w="4848" w:type="dxa"/>
            <w:tcBorders>
              <w:top w:val="single" w:sz="4" w:space="0" w:color="auto"/>
              <w:left w:val="single" w:sz="4" w:space="0" w:color="auto"/>
              <w:bottom w:val="single" w:sz="4" w:space="0" w:color="auto"/>
              <w:right w:val="single" w:sz="4" w:space="0" w:color="auto"/>
            </w:tcBorders>
          </w:tcPr>
          <w:p w14:paraId="07628005" w14:textId="77777777" w:rsidR="005F75CD" w:rsidRPr="009F4F2F" w:rsidRDefault="005F75CD" w:rsidP="005F75CD">
            <w:pPr>
              <w:numPr>
                <w:ilvl w:val="0"/>
                <w:numId w:val="14"/>
              </w:numPr>
            </w:pPr>
            <w:r w:rsidRPr="009F4F2F">
              <w:t xml:space="preserve">A friend gives you some matches that he found hidden in the kitchen. He wants to know whether you want to learn how to do a trick with a lit match. What do you do? </w:t>
            </w:r>
          </w:p>
        </w:tc>
        <w:tc>
          <w:tcPr>
            <w:tcW w:w="176" w:type="dxa"/>
            <w:tcBorders>
              <w:left w:val="single" w:sz="4" w:space="0" w:color="auto"/>
              <w:right w:val="single" w:sz="4" w:space="0" w:color="auto"/>
            </w:tcBorders>
          </w:tcPr>
          <w:p w14:paraId="68D601AD"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750B3D16" w14:textId="77777777" w:rsidR="005F75CD" w:rsidRPr="009F4F2F" w:rsidRDefault="005F75CD" w:rsidP="005F75CD">
            <w:pPr>
              <w:numPr>
                <w:ilvl w:val="0"/>
                <w:numId w:val="14"/>
              </w:numPr>
            </w:pPr>
            <w:r w:rsidRPr="009F4F2F">
              <w:t xml:space="preserve">You find some fireworks left over from Guy Fawkes. Your brother dares you to light some at the back of the house. What do you do? </w:t>
            </w:r>
          </w:p>
          <w:p w14:paraId="4B335CC4" w14:textId="77777777" w:rsidR="005F75CD" w:rsidRPr="009F4F2F" w:rsidRDefault="005F75CD" w:rsidP="005F75CD"/>
        </w:tc>
      </w:tr>
      <w:tr w:rsidR="005F75CD" w:rsidRPr="00CA32F8" w14:paraId="7473D029" w14:textId="77777777">
        <w:tc>
          <w:tcPr>
            <w:tcW w:w="4848" w:type="dxa"/>
            <w:tcBorders>
              <w:top w:val="single" w:sz="4" w:space="0" w:color="auto"/>
              <w:bottom w:val="single" w:sz="4" w:space="0" w:color="auto"/>
            </w:tcBorders>
          </w:tcPr>
          <w:p w14:paraId="5B6782A5" w14:textId="77777777" w:rsidR="005F75CD" w:rsidRPr="00CA32F8" w:rsidRDefault="005F75CD" w:rsidP="005F75CD">
            <w:pPr>
              <w:rPr>
                <w:sz w:val="12"/>
                <w:szCs w:val="12"/>
              </w:rPr>
            </w:pPr>
          </w:p>
        </w:tc>
        <w:tc>
          <w:tcPr>
            <w:tcW w:w="176" w:type="dxa"/>
          </w:tcPr>
          <w:p w14:paraId="2D0BDD5E"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3B38286E" w14:textId="77777777" w:rsidR="005F75CD" w:rsidRPr="00CA32F8" w:rsidRDefault="005F75CD" w:rsidP="005F75CD">
            <w:pPr>
              <w:rPr>
                <w:sz w:val="12"/>
                <w:szCs w:val="12"/>
              </w:rPr>
            </w:pPr>
          </w:p>
        </w:tc>
      </w:tr>
      <w:tr w:rsidR="005F75CD" w14:paraId="192546D2" w14:textId="77777777">
        <w:tc>
          <w:tcPr>
            <w:tcW w:w="4848" w:type="dxa"/>
            <w:tcBorders>
              <w:top w:val="single" w:sz="4" w:space="0" w:color="auto"/>
              <w:left w:val="single" w:sz="4" w:space="0" w:color="auto"/>
              <w:bottom w:val="single" w:sz="4" w:space="0" w:color="auto"/>
              <w:right w:val="single" w:sz="4" w:space="0" w:color="auto"/>
            </w:tcBorders>
          </w:tcPr>
          <w:p w14:paraId="1A05AAAF" w14:textId="77777777" w:rsidR="005F75CD" w:rsidRPr="009F4F2F" w:rsidRDefault="005F75CD" w:rsidP="005F75CD">
            <w:pPr>
              <w:numPr>
                <w:ilvl w:val="0"/>
                <w:numId w:val="14"/>
              </w:numPr>
            </w:pPr>
            <w:r w:rsidRPr="009F4F2F">
              <w:t xml:space="preserve">You are walking to the bus stop in the morning and hear a neighbour’s smoke alarm. You can see your bus heading to your stop. What do you do? </w:t>
            </w:r>
          </w:p>
        </w:tc>
        <w:tc>
          <w:tcPr>
            <w:tcW w:w="176" w:type="dxa"/>
            <w:tcBorders>
              <w:left w:val="single" w:sz="4" w:space="0" w:color="auto"/>
              <w:right w:val="single" w:sz="4" w:space="0" w:color="auto"/>
            </w:tcBorders>
          </w:tcPr>
          <w:p w14:paraId="6671C3BA"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356EB3B4" w14:textId="77777777" w:rsidR="005F75CD" w:rsidRPr="009F4F2F" w:rsidRDefault="005F75CD" w:rsidP="005F75CD">
            <w:pPr>
              <w:numPr>
                <w:ilvl w:val="0"/>
                <w:numId w:val="14"/>
              </w:numPr>
            </w:pPr>
            <w:r w:rsidRPr="009F4F2F">
              <w:t xml:space="preserve">You see some older kids playing around a fire alarm. One kid breaks the glass and pretends he is going to flick the switch. What do you do? </w:t>
            </w:r>
          </w:p>
          <w:p w14:paraId="72F0C0E7" w14:textId="77777777" w:rsidR="005F75CD" w:rsidRPr="009F4F2F" w:rsidRDefault="005F75CD" w:rsidP="005F75CD"/>
        </w:tc>
      </w:tr>
      <w:tr w:rsidR="005F75CD" w:rsidRPr="00CA32F8" w14:paraId="5EAEFB3F" w14:textId="77777777">
        <w:tc>
          <w:tcPr>
            <w:tcW w:w="4848" w:type="dxa"/>
            <w:tcBorders>
              <w:top w:val="single" w:sz="4" w:space="0" w:color="auto"/>
              <w:bottom w:val="single" w:sz="4" w:space="0" w:color="auto"/>
            </w:tcBorders>
          </w:tcPr>
          <w:p w14:paraId="461AA527" w14:textId="77777777" w:rsidR="005F75CD" w:rsidRPr="00CA32F8" w:rsidRDefault="005F75CD" w:rsidP="005F75CD">
            <w:pPr>
              <w:rPr>
                <w:sz w:val="12"/>
                <w:szCs w:val="12"/>
              </w:rPr>
            </w:pPr>
          </w:p>
        </w:tc>
        <w:tc>
          <w:tcPr>
            <w:tcW w:w="176" w:type="dxa"/>
            <w:tcBorders>
              <w:left w:val="nil"/>
            </w:tcBorders>
          </w:tcPr>
          <w:p w14:paraId="073EB239"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0B47DB26" w14:textId="77777777" w:rsidR="005F75CD" w:rsidRPr="00CA32F8" w:rsidRDefault="005F75CD" w:rsidP="005F75CD">
            <w:pPr>
              <w:rPr>
                <w:sz w:val="12"/>
                <w:szCs w:val="12"/>
              </w:rPr>
            </w:pPr>
          </w:p>
        </w:tc>
      </w:tr>
      <w:tr w:rsidR="005F75CD" w14:paraId="199FEFE7" w14:textId="77777777">
        <w:tc>
          <w:tcPr>
            <w:tcW w:w="4848" w:type="dxa"/>
            <w:tcBorders>
              <w:top w:val="single" w:sz="4" w:space="0" w:color="auto"/>
              <w:left w:val="single" w:sz="4" w:space="0" w:color="auto"/>
              <w:bottom w:val="single" w:sz="4" w:space="0" w:color="auto"/>
              <w:right w:val="single" w:sz="4" w:space="0" w:color="auto"/>
            </w:tcBorders>
          </w:tcPr>
          <w:p w14:paraId="79E993CC" w14:textId="77777777" w:rsidR="005F75CD" w:rsidRPr="009F4F2F" w:rsidRDefault="005F75CD" w:rsidP="005F75CD">
            <w:pPr>
              <w:numPr>
                <w:ilvl w:val="0"/>
                <w:numId w:val="14"/>
              </w:numPr>
            </w:pPr>
            <w:r w:rsidRPr="009F4F2F">
              <w:t xml:space="preserve">Your mum is cooking some chips in the kitchen and leaves to get the mail. What do you do? </w:t>
            </w:r>
          </w:p>
          <w:p w14:paraId="10D7F93D" w14:textId="77777777" w:rsidR="005F75CD" w:rsidRPr="009F4F2F" w:rsidRDefault="005F75CD" w:rsidP="005F75CD"/>
        </w:tc>
        <w:tc>
          <w:tcPr>
            <w:tcW w:w="176" w:type="dxa"/>
            <w:tcBorders>
              <w:left w:val="single" w:sz="4" w:space="0" w:color="auto"/>
              <w:right w:val="single" w:sz="4" w:space="0" w:color="auto"/>
            </w:tcBorders>
          </w:tcPr>
          <w:p w14:paraId="48816403"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26E6B28A" w14:textId="77777777" w:rsidR="005F75CD" w:rsidRPr="009F4F2F" w:rsidRDefault="005F75CD" w:rsidP="005F75CD">
            <w:pPr>
              <w:numPr>
                <w:ilvl w:val="0"/>
                <w:numId w:val="14"/>
              </w:numPr>
            </w:pPr>
            <w:r w:rsidRPr="009F4F2F">
              <w:t>You wake up to the sound of a smoke alarm, but you don’t see any smoke. What do you do?</w:t>
            </w:r>
          </w:p>
          <w:p w14:paraId="7B5C1DBD" w14:textId="77777777" w:rsidR="005F75CD" w:rsidRPr="009F4F2F" w:rsidRDefault="005F75CD" w:rsidP="005F75CD"/>
          <w:p w14:paraId="17EDD20D" w14:textId="77777777" w:rsidR="005F75CD" w:rsidRPr="009F4F2F" w:rsidRDefault="005F75CD" w:rsidP="005F75CD"/>
        </w:tc>
      </w:tr>
      <w:tr w:rsidR="005F75CD" w:rsidRPr="00CA32F8" w14:paraId="32E88FDC" w14:textId="77777777">
        <w:tc>
          <w:tcPr>
            <w:tcW w:w="4848" w:type="dxa"/>
            <w:tcBorders>
              <w:top w:val="single" w:sz="4" w:space="0" w:color="auto"/>
              <w:bottom w:val="single" w:sz="4" w:space="0" w:color="auto"/>
            </w:tcBorders>
          </w:tcPr>
          <w:p w14:paraId="27C326B8" w14:textId="77777777" w:rsidR="005F75CD" w:rsidRPr="00CA32F8" w:rsidRDefault="005F75CD" w:rsidP="005F75CD">
            <w:pPr>
              <w:rPr>
                <w:sz w:val="12"/>
                <w:szCs w:val="12"/>
              </w:rPr>
            </w:pPr>
          </w:p>
        </w:tc>
        <w:tc>
          <w:tcPr>
            <w:tcW w:w="176" w:type="dxa"/>
          </w:tcPr>
          <w:p w14:paraId="04B1245C"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1ACC83CA" w14:textId="77777777" w:rsidR="005F75CD" w:rsidRPr="00CA32F8" w:rsidRDefault="005F75CD" w:rsidP="005F75CD">
            <w:pPr>
              <w:rPr>
                <w:sz w:val="12"/>
                <w:szCs w:val="12"/>
              </w:rPr>
            </w:pPr>
          </w:p>
        </w:tc>
      </w:tr>
      <w:tr w:rsidR="005F75CD" w14:paraId="6BD6B3AD" w14:textId="77777777">
        <w:tc>
          <w:tcPr>
            <w:tcW w:w="4848" w:type="dxa"/>
            <w:tcBorders>
              <w:top w:val="single" w:sz="4" w:space="0" w:color="auto"/>
              <w:left w:val="single" w:sz="4" w:space="0" w:color="auto"/>
              <w:bottom w:val="single" w:sz="4" w:space="0" w:color="auto"/>
              <w:right w:val="single" w:sz="4" w:space="0" w:color="auto"/>
            </w:tcBorders>
          </w:tcPr>
          <w:p w14:paraId="1EE3BC99" w14:textId="77777777" w:rsidR="005F75CD" w:rsidRPr="009F4F2F" w:rsidRDefault="005F75CD" w:rsidP="005F75CD">
            <w:pPr>
              <w:numPr>
                <w:ilvl w:val="0"/>
                <w:numId w:val="14"/>
              </w:numPr>
            </w:pPr>
            <w:r w:rsidRPr="009F4F2F">
              <w:t xml:space="preserve">You decide that you want some popcorn. You place the package in the microwave. Suddenly, the bag catches fire. What do you do? </w:t>
            </w:r>
          </w:p>
        </w:tc>
        <w:tc>
          <w:tcPr>
            <w:tcW w:w="176" w:type="dxa"/>
            <w:tcBorders>
              <w:left w:val="single" w:sz="4" w:space="0" w:color="auto"/>
              <w:right w:val="single" w:sz="4" w:space="0" w:color="auto"/>
            </w:tcBorders>
          </w:tcPr>
          <w:p w14:paraId="21C6EC9C"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676FEAE5" w14:textId="77777777" w:rsidR="005F75CD" w:rsidRPr="009F4F2F" w:rsidRDefault="005F75CD" w:rsidP="005F75CD">
            <w:pPr>
              <w:numPr>
                <w:ilvl w:val="0"/>
                <w:numId w:val="14"/>
              </w:numPr>
            </w:pPr>
            <w:r w:rsidRPr="009F4F2F">
              <w:t xml:space="preserve">You are playing with your little brother. He wants some noodles. Your parents told you not to use the stove. Your brother starts crying. What do you do? </w:t>
            </w:r>
          </w:p>
          <w:p w14:paraId="4B93454F" w14:textId="77777777" w:rsidR="005F75CD" w:rsidRPr="009F4F2F" w:rsidRDefault="005F75CD" w:rsidP="005F75CD"/>
        </w:tc>
      </w:tr>
      <w:tr w:rsidR="005F75CD" w:rsidRPr="00CA32F8" w14:paraId="1CD19CFE" w14:textId="77777777">
        <w:tc>
          <w:tcPr>
            <w:tcW w:w="4848" w:type="dxa"/>
            <w:tcBorders>
              <w:top w:val="single" w:sz="4" w:space="0" w:color="auto"/>
              <w:bottom w:val="single" w:sz="4" w:space="0" w:color="auto"/>
            </w:tcBorders>
          </w:tcPr>
          <w:p w14:paraId="26B7D4BB" w14:textId="77777777" w:rsidR="005F75CD" w:rsidRPr="00CA32F8" w:rsidRDefault="005F75CD" w:rsidP="005F75CD">
            <w:pPr>
              <w:rPr>
                <w:sz w:val="12"/>
                <w:szCs w:val="12"/>
              </w:rPr>
            </w:pPr>
          </w:p>
        </w:tc>
        <w:tc>
          <w:tcPr>
            <w:tcW w:w="176" w:type="dxa"/>
          </w:tcPr>
          <w:p w14:paraId="7568DE86"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532DBDA7" w14:textId="77777777" w:rsidR="005F75CD" w:rsidRPr="00CA32F8" w:rsidRDefault="005F75CD" w:rsidP="005F75CD">
            <w:pPr>
              <w:rPr>
                <w:sz w:val="12"/>
                <w:szCs w:val="12"/>
              </w:rPr>
            </w:pPr>
          </w:p>
        </w:tc>
      </w:tr>
      <w:tr w:rsidR="005F75CD" w14:paraId="52539BC5" w14:textId="77777777">
        <w:tc>
          <w:tcPr>
            <w:tcW w:w="4848" w:type="dxa"/>
            <w:tcBorders>
              <w:top w:val="single" w:sz="4" w:space="0" w:color="auto"/>
              <w:left w:val="single" w:sz="4" w:space="0" w:color="auto"/>
              <w:bottom w:val="single" w:sz="4" w:space="0" w:color="auto"/>
              <w:right w:val="single" w:sz="4" w:space="0" w:color="auto"/>
            </w:tcBorders>
          </w:tcPr>
          <w:p w14:paraId="30807046" w14:textId="77777777" w:rsidR="005F75CD" w:rsidRPr="009F4F2F" w:rsidRDefault="005F75CD" w:rsidP="005F75CD">
            <w:pPr>
              <w:numPr>
                <w:ilvl w:val="0"/>
                <w:numId w:val="14"/>
              </w:numPr>
            </w:pPr>
            <w:r w:rsidRPr="009F4F2F">
              <w:t xml:space="preserve">It’s midnight. You wake up coughing to the sound of a smoke alarm. You turn on the light but you can’t see anything because the smoke is so thick. What do you do? </w:t>
            </w:r>
          </w:p>
        </w:tc>
        <w:tc>
          <w:tcPr>
            <w:tcW w:w="176" w:type="dxa"/>
            <w:tcBorders>
              <w:left w:val="single" w:sz="4" w:space="0" w:color="auto"/>
              <w:right w:val="single" w:sz="4" w:space="0" w:color="auto"/>
            </w:tcBorders>
          </w:tcPr>
          <w:p w14:paraId="4A600984"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6159EFDB" w14:textId="77777777" w:rsidR="005F75CD" w:rsidRPr="009F4F2F" w:rsidRDefault="005F75CD" w:rsidP="005F75CD">
            <w:pPr>
              <w:numPr>
                <w:ilvl w:val="0"/>
                <w:numId w:val="14"/>
              </w:numPr>
            </w:pPr>
            <w:r w:rsidRPr="009F4F2F">
              <w:t xml:space="preserve">Your house had a fire and your family has safely made it to your meeting place. You suddenly realise that your dog is nowhere to be found. What do you do? </w:t>
            </w:r>
          </w:p>
        </w:tc>
      </w:tr>
      <w:tr w:rsidR="005F75CD" w:rsidRPr="00CA32F8" w14:paraId="2466327E" w14:textId="77777777">
        <w:tc>
          <w:tcPr>
            <w:tcW w:w="4848" w:type="dxa"/>
            <w:tcBorders>
              <w:top w:val="single" w:sz="4" w:space="0" w:color="auto"/>
              <w:bottom w:val="single" w:sz="4" w:space="0" w:color="auto"/>
            </w:tcBorders>
          </w:tcPr>
          <w:p w14:paraId="6C8BAE07" w14:textId="77777777" w:rsidR="005F75CD" w:rsidRPr="00CA32F8" w:rsidRDefault="005F75CD" w:rsidP="005F75CD">
            <w:pPr>
              <w:rPr>
                <w:sz w:val="12"/>
                <w:szCs w:val="12"/>
              </w:rPr>
            </w:pPr>
          </w:p>
        </w:tc>
        <w:tc>
          <w:tcPr>
            <w:tcW w:w="176" w:type="dxa"/>
          </w:tcPr>
          <w:p w14:paraId="45A03E1A"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2F7B3327" w14:textId="77777777" w:rsidR="005F75CD" w:rsidRPr="00CA32F8" w:rsidRDefault="005F75CD" w:rsidP="005F75CD">
            <w:pPr>
              <w:rPr>
                <w:sz w:val="12"/>
                <w:szCs w:val="12"/>
              </w:rPr>
            </w:pPr>
          </w:p>
        </w:tc>
      </w:tr>
      <w:tr w:rsidR="005F75CD" w14:paraId="25072AA6" w14:textId="77777777">
        <w:tc>
          <w:tcPr>
            <w:tcW w:w="4848" w:type="dxa"/>
            <w:tcBorders>
              <w:top w:val="single" w:sz="4" w:space="0" w:color="auto"/>
              <w:left w:val="single" w:sz="4" w:space="0" w:color="auto"/>
              <w:bottom w:val="single" w:sz="4" w:space="0" w:color="auto"/>
              <w:right w:val="single" w:sz="4" w:space="0" w:color="auto"/>
            </w:tcBorders>
          </w:tcPr>
          <w:p w14:paraId="7FABBEA5" w14:textId="77777777" w:rsidR="005F75CD" w:rsidRPr="009F4F2F" w:rsidRDefault="005F75CD" w:rsidP="005F75CD">
            <w:pPr>
              <w:numPr>
                <w:ilvl w:val="0"/>
                <w:numId w:val="14"/>
              </w:numPr>
            </w:pPr>
            <w:r w:rsidRPr="009F4F2F">
              <w:t xml:space="preserve">Your home does not have any smoke alarms. What do you do? </w:t>
            </w:r>
          </w:p>
        </w:tc>
        <w:tc>
          <w:tcPr>
            <w:tcW w:w="176" w:type="dxa"/>
            <w:tcBorders>
              <w:left w:val="single" w:sz="4" w:space="0" w:color="auto"/>
              <w:right w:val="single" w:sz="4" w:space="0" w:color="auto"/>
            </w:tcBorders>
          </w:tcPr>
          <w:p w14:paraId="7ABDCCF4"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5E6CA726" w14:textId="77777777" w:rsidR="005F75CD" w:rsidRPr="009F4F2F" w:rsidRDefault="005F75CD" w:rsidP="005F75CD">
            <w:pPr>
              <w:numPr>
                <w:ilvl w:val="0"/>
                <w:numId w:val="14"/>
              </w:numPr>
            </w:pPr>
            <w:r w:rsidRPr="009F4F2F">
              <w:t xml:space="preserve">After a storm, you decide to go outside for some fresh air. You notice a broken electrical wire on the ground outside your house. What do you do? </w:t>
            </w:r>
          </w:p>
          <w:p w14:paraId="0955360C" w14:textId="77777777" w:rsidR="005F75CD" w:rsidRPr="009F4F2F" w:rsidRDefault="005F75CD" w:rsidP="005F75CD"/>
        </w:tc>
      </w:tr>
      <w:tr w:rsidR="005F75CD" w:rsidRPr="00CA32F8" w14:paraId="5B54A081" w14:textId="77777777">
        <w:tc>
          <w:tcPr>
            <w:tcW w:w="4848" w:type="dxa"/>
            <w:tcBorders>
              <w:top w:val="single" w:sz="4" w:space="0" w:color="auto"/>
              <w:bottom w:val="single" w:sz="4" w:space="0" w:color="auto"/>
            </w:tcBorders>
          </w:tcPr>
          <w:p w14:paraId="1EFBF64D" w14:textId="77777777" w:rsidR="005F75CD" w:rsidRPr="00CA32F8" w:rsidRDefault="005F75CD" w:rsidP="005F75CD">
            <w:pPr>
              <w:rPr>
                <w:sz w:val="12"/>
                <w:szCs w:val="12"/>
              </w:rPr>
            </w:pPr>
          </w:p>
        </w:tc>
        <w:tc>
          <w:tcPr>
            <w:tcW w:w="176" w:type="dxa"/>
          </w:tcPr>
          <w:p w14:paraId="4324B333"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71FB9373" w14:textId="77777777" w:rsidR="005F75CD" w:rsidRPr="00CA32F8" w:rsidRDefault="005F75CD" w:rsidP="005F75CD">
            <w:pPr>
              <w:rPr>
                <w:sz w:val="12"/>
                <w:szCs w:val="12"/>
              </w:rPr>
            </w:pPr>
          </w:p>
        </w:tc>
      </w:tr>
      <w:tr w:rsidR="005F75CD" w14:paraId="4EBD37D8" w14:textId="77777777">
        <w:tc>
          <w:tcPr>
            <w:tcW w:w="4848" w:type="dxa"/>
            <w:tcBorders>
              <w:top w:val="single" w:sz="4" w:space="0" w:color="auto"/>
              <w:left w:val="single" w:sz="4" w:space="0" w:color="auto"/>
              <w:bottom w:val="single" w:sz="4" w:space="0" w:color="auto"/>
              <w:right w:val="single" w:sz="4" w:space="0" w:color="auto"/>
            </w:tcBorders>
          </w:tcPr>
          <w:p w14:paraId="589E6D46" w14:textId="77777777" w:rsidR="005F75CD" w:rsidRPr="009F4F2F" w:rsidRDefault="005F75CD" w:rsidP="005F75CD">
            <w:pPr>
              <w:numPr>
                <w:ilvl w:val="0"/>
                <w:numId w:val="14"/>
              </w:numPr>
            </w:pPr>
            <w:r w:rsidRPr="009F4F2F">
              <w:t xml:space="preserve">You are spending the night at a friend’s house. There are no smoke alarms and the bedroom windows are nailed shut. What do you do? </w:t>
            </w:r>
          </w:p>
        </w:tc>
        <w:tc>
          <w:tcPr>
            <w:tcW w:w="176" w:type="dxa"/>
            <w:tcBorders>
              <w:left w:val="single" w:sz="4" w:space="0" w:color="auto"/>
              <w:right w:val="single" w:sz="4" w:space="0" w:color="auto"/>
            </w:tcBorders>
          </w:tcPr>
          <w:p w14:paraId="50D2EC4C"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46BFFF98" w14:textId="77777777" w:rsidR="005F75CD" w:rsidRPr="009F4F2F" w:rsidRDefault="005F75CD" w:rsidP="005F75CD">
            <w:pPr>
              <w:numPr>
                <w:ilvl w:val="0"/>
                <w:numId w:val="14"/>
              </w:numPr>
            </w:pPr>
            <w:r w:rsidRPr="009F4F2F">
              <w:t xml:space="preserve">Your mum has taken a tray of biscuits out of the oven. You grab the tray to take a better look at the biscuits. You drop the tray. Your hands are burning. What do you do? </w:t>
            </w:r>
          </w:p>
        </w:tc>
      </w:tr>
      <w:tr w:rsidR="005F75CD" w:rsidRPr="00CA32F8" w14:paraId="4831C6CC" w14:textId="77777777">
        <w:tc>
          <w:tcPr>
            <w:tcW w:w="4848" w:type="dxa"/>
            <w:tcBorders>
              <w:top w:val="single" w:sz="4" w:space="0" w:color="auto"/>
              <w:bottom w:val="single" w:sz="4" w:space="0" w:color="auto"/>
            </w:tcBorders>
          </w:tcPr>
          <w:p w14:paraId="4C143A33" w14:textId="77777777" w:rsidR="005F75CD" w:rsidRPr="00CA32F8" w:rsidRDefault="005F75CD" w:rsidP="005F75CD">
            <w:pPr>
              <w:rPr>
                <w:sz w:val="12"/>
                <w:szCs w:val="12"/>
              </w:rPr>
            </w:pPr>
          </w:p>
        </w:tc>
        <w:tc>
          <w:tcPr>
            <w:tcW w:w="176" w:type="dxa"/>
          </w:tcPr>
          <w:p w14:paraId="3F09A379"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6FD136D7" w14:textId="77777777" w:rsidR="005F75CD" w:rsidRPr="00CA32F8" w:rsidRDefault="005F75CD" w:rsidP="005F75CD">
            <w:pPr>
              <w:rPr>
                <w:sz w:val="12"/>
                <w:szCs w:val="12"/>
              </w:rPr>
            </w:pPr>
          </w:p>
        </w:tc>
      </w:tr>
      <w:tr w:rsidR="005F75CD" w14:paraId="1B8FE8D0" w14:textId="77777777">
        <w:tc>
          <w:tcPr>
            <w:tcW w:w="4848" w:type="dxa"/>
            <w:tcBorders>
              <w:top w:val="single" w:sz="4" w:space="0" w:color="auto"/>
              <w:left w:val="single" w:sz="4" w:space="0" w:color="auto"/>
              <w:bottom w:val="single" w:sz="4" w:space="0" w:color="auto"/>
              <w:right w:val="single" w:sz="4" w:space="0" w:color="auto"/>
            </w:tcBorders>
          </w:tcPr>
          <w:p w14:paraId="38A46124" w14:textId="77777777" w:rsidR="005F75CD" w:rsidRPr="009F4F2F" w:rsidRDefault="005F75CD" w:rsidP="005F75CD">
            <w:pPr>
              <w:numPr>
                <w:ilvl w:val="0"/>
                <w:numId w:val="14"/>
              </w:numPr>
            </w:pPr>
            <w:r w:rsidRPr="009F4F2F">
              <w:t>Your friend wants to show you how you can make a matchbox ‘bomb’. What do you do?</w:t>
            </w:r>
          </w:p>
        </w:tc>
        <w:tc>
          <w:tcPr>
            <w:tcW w:w="176" w:type="dxa"/>
            <w:tcBorders>
              <w:left w:val="single" w:sz="4" w:space="0" w:color="auto"/>
              <w:right w:val="single" w:sz="4" w:space="0" w:color="auto"/>
            </w:tcBorders>
          </w:tcPr>
          <w:p w14:paraId="152F8489"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5AFC492B" w14:textId="77777777" w:rsidR="005F75CD" w:rsidRPr="009F4F2F" w:rsidRDefault="005F75CD" w:rsidP="005F75CD">
            <w:pPr>
              <w:numPr>
                <w:ilvl w:val="0"/>
                <w:numId w:val="14"/>
              </w:numPr>
            </w:pPr>
            <w:r w:rsidRPr="009F4F2F">
              <w:t xml:space="preserve">You and some friends see a rabbit run under the roots of an old tree. One friend says he can smoke the rabbit out </w:t>
            </w:r>
            <w:r>
              <w:t xml:space="preserve">and </w:t>
            </w:r>
            <w:r w:rsidRPr="009F4F2F">
              <w:t xml:space="preserve">lights a small fire at the base of the tree with some matches. What do you do? </w:t>
            </w:r>
          </w:p>
        </w:tc>
      </w:tr>
      <w:tr w:rsidR="005F75CD" w:rsidRPr="00CA32F8" w14:paraId="419423C6" w14:textId="77777777">
        <w:tc>
          <w:tcPr>
            <w:tcW w:w="4848" w:type="dxa"/>
            <w:tcBorders>
              <w:top w:val="single" w:sz="4" w:space="0" w:color="auto"/>
              <w:bottom w:val="single" w:sz="4" w:space="0" w:color="auto"/>
            </w:tcBorders>
          </w:tcPr>
          <w:p w14:paraId="7AE34681" w14:textId="77777777" w:rsidR="005F75CD" w:rsidRPr="00CA32F8" w:rsidRDefault="005F75CD" w:rsidP="005F75CD">
            <w:pPr>
              <w:rPr>
                <w:sz w:val="12"/>
                <w:szCs w:val="12"/>
              </w:rPr>
            </w:pPr>
          </w:p>
        </w:tc>
        <w:tc>
          <w:tcPr>
            <w:tcW w:w="176" w:type="dxa"/>
          </w:tcPr>
          <w:p w14:paraId="7C14C5FC"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43FC4FF4" w14:textId="77777777" w:rsidR="005F75CD" w:rsidRPr="00CA32F8" w:rsidRDefault="005F75CD" w:rsidP="005F75CD">
            <w:pPr>
              <w:rPr>
                <w:sz w:val="12"/>
                <w:szCs w:val="12"/>
              </w:rPr>
            </w:pPr>
          </w:p>
        </w:tc>
      </w:tr>
      <w:tr w:rsidR="005F75CD" w14:paraId="26403670" w14:textId="77777777">
        <w:tc>
          <w:tcPr>
            <w:tcW w:w="4848" w:type="dxa"/>
            <w:tcBorders>
              <w:top w:val="single" w:sz="4" w:space="0" w:color="auto"/>
              <w:left w:val="single" w:sz="4" w:space="0" w:color="auto"/>
              <w:bottom w:val="single" w:sz="4" w:space="0" w:color="auto"/>
              <w:right w:val="single" w:sz="4" w:space="0" w:color="auto"/>
            </w:tcBorders>
          </w:tcPr>
          <w:p w14:paraId="6B2D3E7D" w14:textId="77777777" w:rsidR="005F75CD" w:rsidRPr="009F4F2F" w:rsidRDefault="005F75CD" w:rsidP="005F75CD">
            <w:pPr>
              <w:numPr>
                <w:ilvl w:val="0"/>
                <w:numId w:val="14"/>
              </w:numPr>
            </w:pPr>
            <w:r w:rsidRPr="009F4F2F">
              <w:t xml:space="preserve">Your family does not have a home fire escape plan. What do you do? </w:t>
            </w:r>
          </w:p>
        </w:tc>
        <w:tc>
          <w:tcPr>
            <w:tcW w:w="176" w:type="dxa"/>
            <w:tcBorders>
              <w:left w:val="single" w:sz="4" w:space="0" w:color="auto"/>
              <w:right w:val="single" w:sz="4" w:space="0" w:color="auto"/>
            </w:tcBorders>
          </w:tcPr>
          <w:p w14:paraId="41C34044"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7A85381B" w14:textId="77777777" w:rsidR="005F75CD" w:rsidRPr="009F4F2F" w:rsidRDefault="005F75CD" w:rsidP="005F75CD">
            <w:pPr>
              <w:numPr>
                <w:ilvl w:val="0"/>
                <w:numId w:val="14"/>
              </w:numPr>
            </w:pPr>
            <w:r w:rsidRPr="009F4F2F">
              <w:t>You can’t remember the last time the smoke alarms in your home were tested. What do you do?</w:t>
            </w:r>
          </w:p>
          <w:p w14:paraId="63C667FB" w14:textId="77777777" w:rsidR="005F75CD" w:rsidRPr="009F4F2F" w:rsidRDefault="005F75CD" w:rsidP="005F75CD"/>
          <w:p w14:paraId="4D8FF1E8" w14:textId="77777777" w:rsidR="005F75CD" w:rsidRPr="009F4F2F" w:rsidRDefault="005F75CD" w:rsidP="005F75CD"/>
        </w:tc>
      </w:tr>
      <w:tr w:rsidR="005F75CD" w:rsidRPr="00CA32F8" w14:paraId="705004B9" w14:textId="77777777">
        <w:tc>
          <w:tcPr>
            <w:tcW w:w="4848" w:type="dxa"/>
            <w:tcBorders>
              <w:top w:val="single" w:sz="4" w:space="0" w:color="auto"/>
              <w:bottom w:val="single" w:sz="4" w:space="0" w:color="auto"/>
            </w:tcBorders>
          </w:tcPr>
          <w:p w14:paraId="08752269" w14:textId="77777777" w:rsidR="005F75CD" w:rsidRPr="00CA32F8" w:rsidRDefault="005F75CD" w:rsidP="005F75CD">
            <w:pPr>
              <w:rPr>
                <w:sz w:val="12"/>
                <w:szCs w:val="12"/>
              </w:rPr>
            </w:pPr>
          </w:p>
        </w:tc>
        <w:tc>
          <w:tcPr>
            <w:tcW w:w="176" w:type="dxa"/>
          </w:tcPr>
          <w:p w14:paraId="10B5C0B5" w14:textId="77777777" w:rsidR="005F75CD" w:rsidRPr="00CA32F8" w:rsidRDefault="005F75CD" w:rsidP="005F75CD">
            <w:pPr>
              <w:rPr>
                <w:sz w:val="12"/>
                <w:szCs w:val="12"/>
              </w:rPr>
            </w:pPr>
          </w:p>
        </w:tc>
        <w:tc>
          <w:tcPr>
            <w:tcW w:w="4848" w:type="dxa"/>
            <w:tcBorders>
              <w:top w:val="single" w:sz="4" w:space="0" w:color="auto"/>
              <w:bottom w:val="single" w:sz="4" w:space="0" w:color="auto"/>
            </w:tcBorders>
          </w:tcPr>
          <w:p w14:paraId="27AE99D3" w14:textId="77777777" w:rsidR="005F75CD" w:rsidRPr="00CA32F8" w:rsidRDefault="005F75CD" w:rsidP="005F75CD">
            <w:pPr>
              <w:rPr>
                <w:sz w:val="12"/>
                <w:szCs w:val="12"/>
              </w:rPr>
            </w:pPr>
          </w:p>
        </w:tc>
      </w:tr>
      <w:tr w:rsidR="005F75CD" w14:paraId="3794B6CE" w14:textId="77777777">
        <w:tc>
          <w:tcPr>
            <w:tcW w:w="4848" w:type="dxa"/>
            <w:tcBorders>
              <w:top w:val="single" w:sz="4" w:space="0" w:color="auto"/>
              <w:left w:val="single" w:sz="4" w:space="0" w:color="auto"/>
              <w:bottom w:val="single" w:sz="4" w:space="0" w:color="auto"/>
              <w:right w:val="single" w:sz="4" w:space="0" w:color="auto"/>
            </w:tcBorders>
          </w:tcPr>
          <w:p w14:paraId="48D21B94" w14:textId="77777777" w:rsidR="005F75CD" w:rsidRPr="009F4F2F" w:rsidRDefault="005F75CD" w:rsidP="005F75CD">
            <w:pPr>
              <w:numPr>
                <w:ilvl w:val="0"/>
                <w:numId w:val="14"/>
              </w:numPr>
            </w:pPr>
            <w:r w:rsidRPr="009F4F2F">
              <w:t xml:space="preserve">You walk into the kitchen to discover that the stove and surrounding area is on fire. At the same time, your older sister yells at you to ring 111. What do you do? </w:t>
            </w:r>
          </w:p>
        </w:tc>
        <w:tc>
          <w:tcPr>
            <w:tcW w:w="176" w:type="dxa"/>
            <w:tcBorders>
              <w:left w:val="single" w:sz="4" w:space="0" w:color="auto"/>
              <w:right w:val="single" w:sz="4" w:space="0" w:color="auto"/>
            </w:tcBorders>
          </w:tcPr>
          <w:p w14:paraId="3F78C5AC" w14:textId="77777777" w:rsidR="005F75CD" w:rsidRPr="009F4F2F" w:rsidRDefault="005F75CD" w:rsidP="005F75CD"/>
        </w:tc>
        <w:tc>
          <w:tcPr>
            <w:tcW w:w="4848" w:type="dxa"/>
            <w:tcBorders>
              <w:top w:val="single" w:sz="4" w:space="0" w:color="auto"/>
              <w:left w:val="single" w:sz="4" w:space="0" w:color="auto"/>
              <w:bottom w:val="single" w:sz="4" w:space="0" w:color="auto"/>
              <w:right w:val="single" w:sz="4" w:space="0" w:color="auto"/>
            </w:tcBorders>
          </w:tcPr>
          <w:p w14:paraId="17442736" w14:textId="77777777" w:rsidR="005F75CD" w:rsidRPr="009F4F2F" w:rsidRDefault="005F75CD" w:rsidP="005F75CD">
            <w:pPr>
              <w:numPr>
                <w:ilvl w:val="0"/>
                <w:numId w:val="14"/>
              </w:numPr>
            </w:pPr>
            <w:r w:rsidRPr="009F4F2F">
              <w:t>Friends are ‘experimenting’ in the garage, igniting small amounts of substances on the floor to see how flammable they are. What do you do?</w:t>
            </w:r>
          </w:p>
          <w:p w14:paraId="2CA10049" w14:textId="77777777" w:rsidR="005F75CD" w:rsidRPr="009F4F2F" w:rsidRDefault="005F75CD" w:rsidP="005F75CD"/>
        </w:tc>
      </w:tr>
    </w:tbl>
    <w:p w14:paraId="5F35BED9" w14:textId="77777777" w:rsidR="005F75CD" w:rsidRPr="009F4F2F" w:rsidRDefault="005F75CD">
      <w:pPr>
        <w:rPr>
          <w:sz w:val="4"/>
          <w:szCs w:val="4"/>
        </w:rPr>
      </w:pPr>
    </w:p>
    <w:sectPr w:rsidR="005F75CD" w:rsidRPr="009F4F2F" w:rsidSect="005F75CD">
      <w:headerReference w:type="default" r:id="rId7"/>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93FE3" w14:textId="77777777" w:rsidR="007A3EDE" w:rsidRDefault="007A3EDE">
      <w:r>
        <w:separator/>
      </w:r>
    </w:p>
  </w:endnote>
  <w:endnote w:type="continuationSeparator" w:id="0">
    <w:p w14:paraId="1881C57B" w14:textId="77777777" w:rsidR="007A3EDE" w:rsidRDefault="007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78C0" w14:textId="77777777" w:rsidR="005F75CD" w:rsidRDefault="005F75CD" w:rsidP="005F7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7283A" w14:textId="77777777" w:rsidR="005F75CD" w:rsidRDefault="005F75CD" w:rsidP="005F7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E1D8" w14:textId="77777777" w:rsidR="005F75CD" w:rsidRDefault="005F75CD" w:rsidP="005F7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405">
      <w:rPr>
        <w:rStyle w:val="PageNumber"/>
        <w:noProof/>
      </w:rPr>
      <w:t>1</w:t>
    </w:r>
    <w:r>
      <w:rPr>
        <w:rStyle w:val="PageNumber"/>
      </w:rPr>
      <w:fldChar w:fldCharType="end"/>
    </w:r>
  </w:p>
  <w:p w14:paraId="13E80FFC" w14:textId="77777777" w:rsidR="00FD6A75" w:rsidRPr="00FD6A75" w:rsidRDefault="00FD6A75" w:rsidP="00FD6A75">
    <w:pPr>
      <w:pStyle w:val="Header"/>
      <w:rPr>
        <w:rFonts w:ascii="Verdana" w:hAnsi="Verdana" w:cs="Arial"/>
        <w:color w:val="3366FF"/>
      </w:rPr>
    </w:pPr>
    <w:r w:rsidRPr="00FD6A75">
      <w:rPr>
        <w:rFonts w:ascii="Verdana" w:hAnsi="Verdana" w:cs="Arial"/>
        <w:color w:val="3366FF"/>
      </w:rPr>
      <w:t>© Copyright. Science Learning Hub, The University of Waikato.</w:t>
    </w:r>
  </w:p>
  <w:p w14:paraId="48B9FB55" w14:textId="77777777" w:rsidR="005F75CD" w:rsidRPr="00FD6A75" w:rsidRDefault="00FD6A75" w:rsidP="005F75CD">
    <w:pPr>
      <w:pStyle w:val="Footer"/>
      <w:ind w:right="360"/>
    </w:pPr>
    <w:hyperlink r:id="rId1" w:tooltip="Ctrl+Click or tap to follow the link" w:history="1">
      <w:r w:rsidRPr="00FD6A75">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556D" w14:textId="77777777" w:rsidR="007A3EDE" w:rsidRDefault="007A3EDE">
      <w:r>
        <w:separator/>
      </w:r>
    </w:p>
  </w:footnote>
  <w:footnote w:type="continuationSeparator" w:id="0">
    <w:p w14:paraId="5BF37074" w14:textId="77777777" w:rsidR="007A3EDE" w:rsidRDefault="007A3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FD6A75" w:rsidRPr="00251C18" w14:paraId="15590852" w14:textId="77777777" w:rsidTr="00AA5FD8">
      <w:tc>
        <w:tcPr>
          <w:tcW w:w="1980" w:type="dxa"/>
          <w:shd w:val="clear" w:color="auto" w:fill="auto"/>
        </w:tcPr>
        <w:p w14:paraId="464C49DC" w14:textId="77777777" w:rsidR="00FD6A75" w:rsidRPr="00251C18" w:rsidRDefault="00FD6A75" w:rsidP="00AA5FD8">
          <w:pPr>
            <w:pStyle w:val="Header"/>
            <w:rPr>
              <w:rFonts w:cs="Arial"/>
              <w:color w:val="3366FF"/>
            </w:rPr>
          </w:pPr>
        </w:p>
      </w:tc>
      <w:tc>
        <w:tcPr>
          <w:tcW w:w="283" w:type="dxa"/>
        </w:tcPr>
        <w:p w14:paraId="77BA4F0A" w14:textId="77777777" w:rsidR="00FD6A75" w:rsidRPr="00251C18" w:rsidRDefault="00FD6A75" w:rsidP="00AA5FD8">
          <w:pPr>
            <w:pStyle w:val="Header"/>
            <w:rPr>
              <w:rFonts w:cs="Arial"/>
              <w:color w:val="3366FF"/>
            </w:rPr>
          </w:pPr>
        </w:p>
      </w:tc>
      <w:tc>
        <w:tcPr>
          <w:tcW w:w="7654" w:type="dxa"/>
          <w:shd w:val="clear" w:color="auto" w:fill="auto"/>
          <w:vAlign w:val="center"/>
        </w:tcPr>
        <w:p w14:paraId="417735D5" w14:textId="77777777" w:rsidR="00FD6A75" w:rsidRPr="00FD6A75" w:rsidRDefault="00FD6A75" w:rsidP="00AA5FD8">
          <w:pPr>
            <w:pStyle w:val="Header"/>
            <w:rPr>
              <w:rFonts w:ascii="Verdana" w:hAnsi="Verdana" w:cs="Arial"/>
              <w:color w:val="3366FF"/>
            </w:rPr>
          </w:pPr>
          <w:r w:rsidRPr="00FD6A75">
            <w:rPr>
              <w:rFonts w:ascii="Verdana" w:hAnsi="Verdana" w:cs="Arial"/>
              <w:color w:val="3366FF"/>
            </w:rPr>
            <w:t xml:space="preserve">Activity: </w:t>
          </w:r>
          <w:r>
            <w:rPr>
              <w:rFonts w:ascii="Verdana" w:hAnsi="Verdana" w:cs="Arial"/>
              <w:color w:val="3366FF"/>
            </w:rPr>
            <w:t>Fire safety</w:t>
          </w:r>
        </w:p>
      </w:tc>
    </w:tr>
  </w:tbl>
  <w:p w14:paraId="13A0E066" w14:textId="420209DF" w:rsidR="00FD6A75" w:rsidRPr="00805AAA" w:rsidRDefault="00050405" w:rsidP="00FD6A75">
    <w:pPr>
      <w:pStyle w:val="Header"/>
    </w:pPr>
    <w:r>
      <w:rPr>
        <w:noProof/>
        <w:sz w:val="24"/>
        <w:lang w:val="en-US"/>
      </w:rPr>
      <w:drawing>
        <wp:anchor distT="0" distB="0" distL="114300" distR="114300" simplePos="0" relativeHeight="251657728" behindDoc="0" locked="0" layoutInCell="1" allowOverlap="1" wp14:anchorId="2571DC8F" wp14:editId="2056EE56">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1DCD5BC9" w14:textId="77777777" w:rsidR="005F75CD" w:rsidRPr="00FD6A75" w:rsidRDefault="005F75CD" w:rsidP="00FD6A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188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A1C32"/>
    <w:multiLevelType w:val="hybridMultilevel"/>
    <w:tmpl w:val="D8A0209C"/>
    <w:lvl w:ilvl="0" w:tplc="744016C8">
      <w:start w:val="1"/>
      <w:numFmt w:val="decimal"/>
      <w:lvlText w:val="%1."/>
      <w:lvlJc w:val="left"/>
      <w:pPr>
        <w:tabs>
          <w:tab w:val="num" w:pos="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14453"/>
    <w:multiLevelType w:val="hybridMultilevel"/>
    <w:tmpl w:val="277C3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905A1F"/>
    <w:multiLevelType w:val="hybridMultilevel"/>
    <w:tmpl w:val="3A02EC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21B14C8"/>
    <w:multiLevelType w:val="hybridMultilevel"/>
    <w:tmpl w:val="FC2E1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AAF3B54"/>
    <w:multiLevelType w:val="hybridMultilevel"/>
    <w:tmpl w:val="6EEA63EC"/>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D13350E"/>
    <w:multiLevelType w:val="multilevel"/>
    <w:tmpl w:val="9B98BEE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EB5878"/>
    <w:multiLevelType w:val="hybridMultilevel"/>
    <w:tmpl w:val="599A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6A2045"/>
    <w:multiLevelType w:val="hybridMultilevel"/>
    <w:tmpl w:val="44480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nsid w:val="4ADD4A22"/>
    <w:multiLevelType w:val="hybridMultilevel"/>
    <w:tmpl w:val="5D96AD1C"/>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FC2A51"/>
    <w:multiLevelType w:val="hybridMultilevel"/>
    <w:tmpl w:val="5DE4540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0743F98"/>
    <w:multiLevelType w:val="hybridMultilevel"/>
    <w:tmpl w:val="2B04A7C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5F4B16"/>
    <w:multiLevelType w:val="hybridMultilevel"/>
    <w:tmpl w:val="9B98BEEE"/>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38B429C"/>
    <w:multiLevelType w:val="hybridMultilevel"/>
    <w:tmpl w:val="47F00FB0"/>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9793218"/>
    <w:multiLevelType w:val="hybridMultilevel"/>
    <w:tmpl w:val="122A1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Helvetic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Helvetic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Helvetic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A5C55C6"/>
    <w:multiLevelType w:val="multilevel"/>
    <w:tmpl w:val="1302932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4A654A"/>
    <w:multiLevelType w:val="hybridMultilevel"/>
    <w:tmpl w:val="1302932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8B53684"/>
    <w:multiLevelType w:val="hybridMultilevel"/>
    <w:tmpl w:val="252E9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7EF6530"/>
    <w:multiLevelType w:val="hybridMultilevel"/>
    <w:tmpl w:val="838C3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3"/>
  </w:num>
  <w:num w:numId="5">
    <w:abstractNumId w:val="5"/>
  </w:num>
  <w:num w:numId="6">
    <w:abstractNumId w:val="20"/>
  </w:num>
  <w:num w:numId="7">
    <w:abstractNumId w:val="8"/>
  </w:num>
  <w:num w:numId="8">
    <w:abstractNumId w:val="13"/>
  </w:num>
  <w:num w:numId="9">
    <w:abstractNumId w:val="16"/>
  </w:num>
  <w:num w:numId="10">
    <w:abstractNumId w:val="11"/>
  </w:num>
  <w:num w:numId="11">
    <w:abstractNumId w:val="12"/>
  </w:num>
  <w:num w:numId="12">
    <w:abstractNumId w:val="19"/>
  </w:num>
  <w:num w:numId="13">
    <w:abstractNumId w:val="18"/>
  </w:num>
  <w:num w:numId="14">
    <w:abstractNumId w:val="15"/>
  </w:num>
  <w:num w:numId="15">
    <w:abstractNumId w:val="4"/>
  </w:num>
  <w:num w:numId="16">
    <w:abstractNumId w:val="14"/>
  </w:num>
  <w:num w:numId="17">
    <w:abstractNumId w:val="7"/>
  </w:num>
  <w:num w:numId="18">
    <w:abstractNumId w:val="1"/>
  </w:num>
  <w:num w:numId="19">
    <w:abstractNumId w:val="6"/>
  </w:num>
  <w:num w:numId="20">
    <w:abstractNumId w:val="21"/>
  </w:num>
  <w:num w:numId="21">
    <w:abstractNumId w:val="9"/>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50405"/>
    <w:rsid w:val="004F3F6B"/>
    <w:rsid w:val="005F75CD"/>
    <w:rsid w:val="007A3EDE"/>
    <w:rsid w:val="00AA5FD8"/>
    <w:rsid w:val="00CE7191"/>
    <w:rsid w:val="00F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343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6155</CharactersWithSpaces>
  <SharedDoc>false</SharedDoc>
  <HLinks>
    <vt:vector size="36" baseType="variant">
      <vt:variant>
        <vt:i4>1048606</vt:i4>
      </vt:variant>
      <vt:variant>
        <vt:i4>12</vt:i4>
      </vt:variant>
      <vt:variant>
        <vt:i4>0</vt:i4>
      </vt:variant>
      <vt:variant>
        <vt:i4>5</vt:i4>
      </vt:variant>
      <vt:variant>
        <vt:lpwstr/>
      </vt:variant>
      <vt:variant>
        <vt:lpwstr>scenario</vt:lpwstr>
      </vt:variant>
      <vt:variant>
        <vt:i4>1048606</vt:i4>
      </vt:variant>
      <vt:variant>
        <vt:i4>9</vt:i4>
      </vt:variant>
      <vt:variant>
        <vt:i4>0</vt:i4>
      </vt:variant>
      <vt:variant>
        <vt:i4>5</vt:i4>
      </vt:variant>
      <vt:variant>
        <vt:lpwstr/>
      </vt:variant>
      <vt:variant>
        <vt:lpwstr>scenario</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 University of Waikato</dc:creator>
  <cp:keywords/>
  <cp:lastModifiedBy>Science Learning Hub - University of Waikato</cp:lastModifiedBy>
  <cp:revision>2</cp:revision>
  <dcterms:created xsi:type="dcterms:W3CDTF">2017-05-07T21:36:00Z</dcterms:created>
  <dcterms:modified xsi:type="dcterms:W3CDTF">2017-05-07T21:36:00Z</dcterms:modified>
</cp:coreProperties>
</file>