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4F0CA8" w14:textId="77777777" w:rsidR="006E3377" w:rsidRPr="00C876E5" w:rsidRDefault="006E3377" w:rsidP="006E3377">
      <w:pPr>
        <w:jc w:val="center"/>
        <w:rPr>
          <w:b/>
          <w:sz w:val="24"/>
        </w:rPr>
      </w:pPr>
      <w:r>
        <w:rPr>
          <w:b/>
          <w:sz w:val="24"/>
        </w:rPr>
        <w:t xml:space="preserve">STUDENT ACTIVITY: </w:t>
      </w:r>
      <w:bookmarkStart w:id="0" w:name="_GoBack"/>
      <w:r>
        <w:rPr>
          <w:b/>
          <w:sz w:val="24"/>
        </w:rPr>
        <w:t>River connections</w:t>
      </w:r>
      <w:bookmarkEnd w:id="0"/>
    </w:p>
    <w:p w14:paraId="22A578B7" w14:textId="77777777" w:rsidR="006E3377" w:rsidRDefault="006E3377" w:rsidP="006E3377"/>
    <w:p w14:paraId="4114C119" w14:textId="77777777" w:rsidR="006E3377" w:rsidRDefault="006E3377" w:rsidP="006E3377">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5440B3E6" w14:textId="77777777" w:rsidR="006E3377" w:rsidRDefault="006E3377" w:rsidP="006E3377">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514253E6" w14:textId="77777777" w:rsidR="006E3377" w:rsidRDefault="006E3377" w:rsidP="006E3377">
      <w:pPr>
        <w:pBdr>
          <w:top w:val="single" w:sz="4" w:space="1" w:color="auto"/>
          <w:left w:val="single" w:sz="4" w:space="1" w:color="auto"/>
          <w:bottom w:val="single" w:sz="4" w:space="1" w:color="auto"/>
          <w:right w:val="single" w:sz="4" w:space="1" w:color="auto"/>
        </w:pBdr>
      </w:pPr>
      <w:r>
        <w:t>In this activity, students make connections between the river environment and the species in and around it, learning about their relationships. The activity helps them visualise the interdependence within an environment.</w:t>
      </w:r>
    </w:p>
    <w:p w14:paraId="7899741F" w14:textId="77777777" w:rsidR="006E3377" w:rsidRPr="00747D4A" w:rsidRDefault="006E3377" w:rsidP="006E3377">
      <w:pPr>
        <w:pBdr>
          <w:top w:val="single" w:sz="4" w:space="1" w:color="auto"/>
          <w:left w:val="single" w:sz="4" w:space="1" w:color="auto"/>
          <w:bottom w:val="single" w:sz="4" w:space="1" w:color="auto"/>
          <w:right w:val="single" w:sz="4" w:space="1" w:color="auto"/>
        </w:pBdr>
        <w:rPr>
          <w:b/>
        </w:rPr>
      </w:pPr>
    </w:p>
    <w:p w14:paraId="3208B3BC" w14:textId="77777777" w:rsidR="006E3377" w:rsidRPr="00831ACD" w:rsidRDefault="006E3377" w:rsidP="006E3377">
      <w:pPr>
        <w:pBdr>
          <w:top w:val="single" w:sz="4" w:space="1" w:color="auto"/>
          <w:left w:val="single" w:sz="4" w:space="1" w:color="auto"/>
          <w:bottom w:val="single" w:sz="4" w:space="1" w:color="auto"/>
          <w:right w:val="single" w:sz="4" w:space="1" w:color="auto"/>
        </w:pBdr>
      </w:pPr>
      <w:r w:rsidRPr="00831ACD">
        <w:t>By the end of this activity, students should be able to:</w:t>
      </w:r>
    </w:p>
    <w:p w14:paraId="12E4117C" w14:textId="77777777" w:rsidR="006E3377" w:rsidRDefault="006E3377" w:rsidP="006E3377">
      <w:pPr>
        <w:numPr>
          <w:ilvl w:val="0"/>
          <w:numId w:val="13"/>
        </w:numPr>
        <w:pBdr>
          <w:top w:val="single" w:sz="4" w:space="1" w:color="auto"/>
          <w:left w:val="single" w:sz="4" w:space="1" w:color="auto"/>
          <w:bottom w:val="single" w:sz="4" w:space="1" w:color="auto"/>
          <w:right w:val="single" w:sz="4" w:space="1" w:color="auto"/>
        </w:pBdr>
      </w:pPr>
      <w:r>
        <w:t>describe the interdependence between some of the species in a river environment and between these species and the river environment</w:t>
      </w:r>
    </w:p>
    <w:p w14:paraId="527F81E3" w14:textId="77777777" w:rsidR="006E3377" w:rsidRDefault="006E3377" w:rsidP="006E3377">
      <w:pPr>
        <w:numPr>
          <w:ilvl w:val="0"/>
          <w:numId w:val="13"/>
        </w:numPr>
        <w:pBdr>
          <w:top w:val="single" w:sz="4" w:space="1" w:color="auto"/>
          <w:left w:val="single" w:sz="4" w:space="1" w:color="auto"/>
          <w:bottom w:val="single" w:sz="4" w:space="1" w:color="auto"/>
          <w:right w:val="single" w:sz="4" w:space="1" w:color="auto"/>
        </w:pBdr>
      </w:pPr>
      <w:r>
        <w:t>be able to justify some of these connections by describing the relationship between them</w:t>
      </w:r>
    </w:p>
    <w:p w14:paraId="00A6B204" w14:textId="77777777" w:rsidR="006E3377" w:rsidRPr="00B9405A" w:rsidRDefault="006E3377" w:rsidP="006E3377">
      <w:pPr>
        <w:numPr>
          <w:ilvl w:val="0"/>
          <w:numId w:val="13"/>
        </w:numPr>
        <w:pBdr>
          <w:top w:val="single" w:sz="4" w:space="1" w:color="auto"/>
          <w:left w:val="single" w:sz="4" w:space="1" w:color="auto"/>
          <w:bottom w:val="single" w:sz="4" w:space="1" w:color="auto"/>
          <w:right w:val="single" w:sz="4" w:space="1" w:color="auto"/>
        </w:pBdr>
      </w:pPr>
      <w:proofErr w:type="gramStart"/>
      <w:r w:rsidRPr="00EB1037">
        <w:t>explain</w:t>
      </w:r>
      <w:proofErr w:type="gramEnd"/>
      <w:r w:rsidRPr="00EB1037">
        <w:t xml:space="preserve"> with some understanding how </w:t>
      </w:r>
      <w:r>
        <w:t>Waikato-</w:t>
      </w:r>
      <w:r w:rsidRPr="00EB1037">
        <w:t>Tainui iwi view their connectedness to the river.</w:t>
      </w:r>
    </w:p>
    <w:p w14:paraId="1608010C" w14:textId="77777777" w:rsidR="006E3377" w:rsidRDefault="006E3377" w:rsidP="006E3377"/>
    <w:p w14:paraId="4C1CE8AD" w14:textId="77777777" w:rsidR="006E3377" w:rsidRPr="00C876E5" w:rsidRDefault="00A8622E" w:rsidP="006E3377">
      <w:hyperlink w:anchor="Introduction" w:history="1">
        <w:r w:rsidR="006E3377" w:rsidRPr="003811FA">
          <w:rPr>
            <w:rStyle w:val="Hyperlink"/>
          </w:rPr>
          <w:t>Introduction/background notes</w:t>
        </w:r>
      </w:hyperlink>
    </w:p>
    <w:p w14:paraId="0C17067C" w14:textId="77777777" w:rsidR="006E3377" w:rsidRDefault="00A8622E" w:rsidP="006E3377">
      <w:hyperlink w:anchor="need" w:history="1">
        <w:r w:rsidR="006E3377" w:rsidRPr="00CA4376">
          <w:rPr>
            <w:rStyle w:val="Hyperlink"/>
          </w:rPr>
          <w:t>What you need</w:t>
        </w:r>
      </w:hyperlink>
    </w:p>
    <w:p w14:paraId="6A6085BB" w14:textId="77777777" w:rsidR="006E3377" w:rsidRDefault="00A8622E" w:rsidP="006E3377">
      <w:hyperlink w:anchor="Do" w:history="1">
        <w:r w:rsidR="006E3377" w:rsidRPr="00FE4289">
          <w:rPr>
            <w:rStyle w:val="Hyperlink"/>
          </w:rPr>
          <w:t>What to do</w:t>
        </w:r>
      </w:hyperlink>
    </w:p>
    <w:p w14:paraId="13F74A1A" w14:textId="77777777" w:rsidR="006E3377" w:rsidRPr="00D3199E" w:rsidRDefault="00A8622E" w:rsidP="006E3377">
      <w:hyperlink w:anchor="cards" w:history="1">
        <w:r w:rsidR="006E3377" w:rsidRPr="00D3199E">
          <w:rPr>
            <w:rStyle w:val="Hyperlink"/>
          </w:rPr>
          <w:t>River cards</w:t>
        </w:r>
      </w:hyperlink>
    </w:p>
    <w:p w14:paraId="10E281E5" w14:textId="77777777" w:rsidR="006E3377" w:rsidRPr="00C57B7E" w:rsidRDefault="00A8622E" w:rsidP="006E3377">
      <w:pPr>
        <w:rPr>
          <w:u w:val="single"/>
        </w:rPr>
      </w:pPr>
      <w:hyperlink w:anchor="catchment" w:history="1">
        <w:r w:rsidR="006E3377" w:rsidRPr="00D3199E">
          <w:rPr>
            <w:rStyle w:val="Hyperlink"/>
          </w:rPr>
          <w:t>Catchment background</w:t>
        </w:r>
      </w:hyperlink>
    </w:p>
    <w:p w14:paraId="5C9DD561" w14:textId="77777777" w:rsidR="006E3377" w:rsidRDefault="006E3377" w:rsidP="006E3377"/>
    <w:p w14:paraId="2E0FC401" w14:textId="77777777" w:rsidR="006E3377" w:rsidRPr="00B02A70" w:rsidRDefault="006E3377" w:rsidP="006E3377">
      <w:pPr>
        <w:rPr>
          <w:b/>
        </w:rPr>
      </w:pPr>
      <w:bookmarkStart w:id="1" w:name="Introduction"/>
      <w:bookmarkEnd w:id="1"/>
      <w:r w:rsidRPr="00B02A70">
        <w:rPr>
          <w:b/>
        </w:rPr>
        <w:t>Introduction/background</w:t>
      </w:r>
    </w:p>
    <w:p w14:paraId="2DDF2511" w14:textId="77777777" w:rsidR="006E3377" w:rsidRPr="004175FA" w:rsidRDefault="006E3377" w:rsidP="004175FA"/>
    <w:p w14:paraId="649DDAAF" w14:textId="32ACB765" w:rsidR="006E3377" w:rsidRDefault="006E3377" w:rsidP="004175FA">
      <w:r w:rsidRPr="004175FA">
        <w:t>“</w:t>
      </w:r>
      <w:proofErr w:type="spellStart"/>
      <w:r w:rsidR="004175FA" w:rsidRPr="004175FA">
        <w:t>Ko</w:t>
      </w:r>
      <w:proofErr w:type="spellEnd"/>
      <w:r w:rsidR="004175FA" w:rsidRPr="004175FA">
        <w:t xml:space="preserve"> au </w:t>
      </w:r>
      <w:proofErr w:type="spellStart"/>
      <w:r w:rsidR="004175FA" w:rsidRPr="004175FA">
        <w:t>te</w:t>
      </w:r>
      <w:proofErr w:type="spellEnd"/>
      <w:r w:rsidR="004175FA" w:rsidRPr="004175FA">
        <w:t xml:space="preserve"> </w:t>
      </w:r>
      <w:proofErr w:type="spellStart"/>
      <w:r w:rsidR="004175FA" w:rsidRPr="004175FA">
        <w:t>awa</w:t>
      </w:r>
      <w:proofErr w:type="spellEnd"/>
      <w:r w:rsidR="004175FA" w:rsidRPr="004175FA">
        <w:t xml:space="preserve">, </w:t>
      </w:r>
      <w:proofErr w:type="spellStart"/>
      <w:r w:rsidR="004175FA" w:rsidRPr="004175FA">
        <w:t>ko</w:t>
      </w:r>
      <w:proofErr w:type="spellEnd"/>
      <w:r w:rsidR="004175FA" w:rsidRPr="004175FA">
        <w:t xml:space="preserve"> </w:t>
      </w:r>
      <w:proofErr w:type="spellStart"/>
      <w:r w:rsidR="004175FA" w:rsidRPr="004175FA">
        <w:t>te</w:t>
      </w:r>
      <w:proofErr w:type="spellEnd"/>
      <w:r w:rsidR="004175FA" w:rsidRPr="004175FA">
        <w:t xml:space="preserve"> </w:t>
      </w:r>
      <w:proofErr w:type="spellStart"/>
      <w:r w:rsidR="004175FA" w:rsidRPr="004175FA">
        <w:t>awa</w:t>
      </w:r>
      <w:proofErr w:type="spellEnd"/>
      <w:r w:rsidR="004175FA" w:rsidRPr="004175FA">
        <w:t xml:space="preserve"> </w:t>
      </w:r>
      <w:proofErr w:type="spellStart"/>
      <w:r w:rsidR="004175FA" w:rsidRPr="004175FA">
        <w:t>ko</w:t>
      </w:r>
      <w:proofErr w:type="spellEnd"/>
      <w:r w:rsidR="004175FA" w:rsidRPr="004175FA">
        <w:t xml:space="preserve"> au </w:t>
      </w:r>
      <w:proofErr w:type="gramStart"/>
      <w:r w:rsidR="004175FA" w:rsidRPr="004175FA">
        <w:t>–</w:t>
      </w:r>
      <w:r w:rsidR="004175FA">
        <w:t xml:space="preserve"> </w:t>
      </w:r>
      <w:r w:rsidR="004175FA" w:rsidRPr="004175FA">
        <w:t xml:space="preserve"> </w:t>
      </w:r>
      <w:r w:rsidRPr="004175FA">
        <w:t>I</w:t>
      </w:r>
      <w:proofErr w:type="gramEnd"/>
      <w:r w:rsidRPr="004175FA">
        <w:t xml:space="preserve"> am the river, the river is me.” </w:t>
      </w:r>
      <w:r w:rsidR="004175FA" w:rsidRPr="004175FA">
        <w:t xml:space="preserve">This </w:t>
      </w:r>
      <w:proofErr w:type="spellStart"/>
      <w:r w:rsidR="004175FA" w:rsidRPr="004175FA">
        <w:t>whakatauki</w:t>
      </w:r>
      <w:proofErr w:type="spellEnd"/>
      <w:r w:rsidR="004175FA" w:rsidRPr="004175FA">
        <w:t xml:space="preserve"> (Maori proverb) is used by Waikato-Tainui</w:t>
      </w:r>
      <w:r w:rsidRPr="004175FA">
        <w:t xml:space="preserve"> about the Waikato River and its relationship with the people. It conveys the connectivity between the people</w:t>
      </w:r>
      <w:r>
        <w:t xml:space="preserve">, the river and the environment. </w:t>
      </w:r>
    </w:p>
    <w:p w14:paraId="16DB5FCA" w14:textId="77777777" w:rsidR="006E3377" w:rsidRDefault="006E3377" w:rsidP="006E3377"/>
    <w:p w14:paraId="78F697A7" w14:textId="77777777" w:rsidR="006E3377" w:rsidRDefault="006E3377" w:rsidP="006E3377">
      <w:r>
        <w:t xml:space="preserve">This activity helps students consider the relationships within an environment. Students are given a selection of </w:t>
      </w:r>
      <w:hyperlink w:anchor="cards" w:history="1">
        <w:r w:rsidRPr="00251390">
          <w:rPr>
            <w:rStyle w:val="Hyperlink"/>
          </w:rPr>
          <w:t>cards</w:t>
        </w:r>
      </w:hyperlink>
      <w:r>
        <w:t xml:space="preserve"> including the focus card, which is the river. The cards are spread out, and the students use string to connect them based on a direct relationship such as habitat dependence, food source or some other use they can justify. </w:t>
      </w:r>
    </w:p>
    <w:p w14:paraId="2724E89E" w14:textId="77777777" w:rsidR="006E3377" w:rsidRDefault="006E3377" w:rsidP="006E3377"/>
    <w:p w14:paraId="4DFCAE1E" w14:textId="77777777" w:rsidR="006E3377" w:rsidRDefault="006E3377" w:rsidP="006E3377">
      <w:r>
        <w:t xml:space="preserve">Working in small groups will enable students to discuss as they work. How are these organisms and physical features related? Are they directly related? Why does one need the other? How does one affect another? They should be directly related, for example, the black mudfish should have a string connecting it to wetland because it lives there. It would not be connected to the river. However, the wetland should be connected by string to the river because water from the wetland flows into the river and this is important for the river – it cleanses the water. </w:t>
      </w:r>
      <w:proofErr w:type="gramStart"/>
      <w:r>
        <w:t>During flooding, water from the river flows into the wetland – bringing with it food for species in the wetland and/or enabling river species to reach food in the wetlands.</w:t>
      </w:r>
      <w:proofErr w:type="gramEnd"/>
      <w:r>
        <w:t xml:space="preserve"> </w:t>
      </w:r>
    </w:p>
    <w:p w14:paraId="71B0A1FE" w14:textId="77777777" w:rsidR="006E3377" w:rsidRDefault="006E3377" w:rsidP="006E3377"/>
    <w:p w14:paraId="20437919" w14:textId="77777777" w:rsidR="006E3377" w:rsidRDefault="006E3377" w:rsidP="006E3377">
      <w:r>
        <w:t xml:space="preserve">Students should be able to see direct and indirect connections. For example, they will see the river connected to the wetland, which is connected to the mudfish. Indirect relationships are also important, for example, if the river is affected by excess nutrients (because of neighbouring farmland), this nutrient-rich water will come into the wetland, causing algal growth and depleted oxygen and making it an impossible habitat for the black mudfish. </w:t>
      </w:r>
    </w:p>
    <w:p w14:paraId="5789763E" w14:textId="77777777" w:rsidR="006E3377" w:rsidRDefault="006E3377" w:rsidP="006E3377"/>
    <w:p w14:paraId="4F8A1146" w14:textId="77777777" w:rsidR="006E3377" w:rsidRDefault="006E3377" w:rsidP="006E3377">
      <w:r>
        <w:t>The students will end up with many pieces of string criss-crossing between the various items. This will help them to appreciate the interrelatedness of the organisms and the physical features. Tell the students that these are only a few of the possible interactions. In fact, there are thousands more – all connected in this way, many depending on another or affected by another (interdependence).</w:t>
      </w:r>
    </w:p>
    <w:p w14:paraId="7EC581B8" w14:textId="77777777" w:rsidR="006E3377" w:rsidRDefault="006E3377" w:rsidP="006E3377"/>
    <w:p w14:paraId="7A0E6122" w14:textId="77777777" w:rsidR="006E3377" w:rsidRDefault="006E3377" w:rsidP="006E3377">
      <w:r>
        <w:t xml:space="preserve">The students explore the articles and videos first to learn about the relationships. They could do this by individually researching different areas of the river so that they become the ‘expert’ to present back to their group. As a group, they discuss the relationships between the organisms/features as they make </w:t>
      </w:r>
      <w:proofErr w:type="spellStart"/>
      <w:r>
        <w:t>stringlines</w:t>
      </w:r>
      <w:proofErr w:type="spellEnd"/>
      <w:r>
        <w:t xml:space="preserve"> between them. The discussion and explanations made within the groups – about the connections made – are an important part of this activity.</w:t>
      </w:r>
    </w:p>
    <w:p w14:paraId="14B147C5" w14:textId="77777777" w:rsidR="006E3377" w:rsidRDefault="006E3377" w:rsidP="006E3377">
      <w:r>
        <w:lastRenderedPageBreak/>
        <w:t>An option is for student groups to use a catchment area background to place their cards on (making the river card redundant). It could be:</w:t>
      </w:r>
    </w:p>
    <w:p w14:paraId="701B1220" w14:textId="77777777" w:rsidR="006E3377" w:rsidRDefault="006E3377" w:rsidP="006E3377">
      <w:pPr>
        <w:numPr>
          <w:ilvl w:val="0"/>
          <w:numId w:val="20"/>
        </w:numPr>
      </w:pPr>
      <w:r>
        <w:t>a catchment (river mouth, river, hills with a stream coming from them into the river, wetland and lake) drawn with a piece of chalk on the concrete outside</w:t>
      </w:r>
    </w:p>
    <w:p w14:paraId="5993535A" w14:textId="77777777" w:rsidR="006E3377" w:rsidRPr="000124E3" w:rsidRDefault="006E3377" w:rsidP="006E3377">
      <w:pPr>
        <w:numPr>
          <w:ilvl w:val="0"/>
          <w:numId w:val="20"/>
        </w:numPr>
      </w:pPr>
      <w:proofErr w:type="gramStart"/>
      <w:r>
        <w:t>the</w:t>
      </w:r>
      <w:proofErr w:type="gramEnd"/>
      <w:r>
        <w:t xml:space="preserve"> </w:t>
      </w:r>
      <w:hyperlink w:anchor="catchment" w:history="1">
        <w:r>
          <w:rPr>
            <w:rStyle w:val="Hyperlink"/>
          </w:rPr>
          <w:t>c</w:t>
        </w:r>
        <w:r w:rsidRPr="00617AFE">
          <w:rPr>
            <w:rStyle w:val="Hyperlink"/>
          </w:rPr>
          <w:t>atchment background</w:t>
        </w:r>
      </w:hyperlink>
      <w:r>
        <w:t xml:space="preserve"> printed out on an A3 piece of paper. </w:t>
      </w:r>
    </w:p>
    <w:p w14:paraId="03F19C1C" w14:textId="77777777" w:rsidR="006E3377" w:rsidRDefault="006E3377" w:rsidP="006E3377"/>
    <w:p w14:paraId="66FE8DAD" w14:textId="77777777" w:rsidR="006E3377" w:rsidRDefault="006E3377" w:rsidP="006E3377">
      <w:r w:rsidRPr="00251390">
        <w:t>As an alternative, t</w:t>
      </w:r>
      <w:r>
        <w:t>he cards could be loaded onto an interactive whiteboard, and students can draw lines to show the connections.</w:t>
      </w:r>
    </w:p>
    <w:p w14:paraId="4E8E05D5" w14:textId="77777777" w:rsidR="006E3377" w:rsidRDefault="006E3377" w:rsidP="006E3377"/>
    <w:p w14:paraId="39828A01" w14:textId="77777777" w:rsidR="006E3377" w:rsidRDefault="006E3377" w:rsidP="006E3377">
      <w:r>
        <w:t>There are many relationships – here are a few to get them going:</w:t>
      </w:r>
    </w:p>
    <w:p w14:paraId="5FF52918" w14:textId="77777777" w:rsidR="006E3377" w:rsidRDefault="006E3377" w:rsidP="006E3377"/>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620"/>
        <w:gridCol w:w="6694"/>
      </w:tblGrid>
      <w:tr w:rsidR="006E3377" w:rsidRPr="00251390" w14:paraId="08F85946" w14:textId="77777777">
        <w:tc>
          <w:tcPr>
            <w:tcW w:w="3348" w:type="dxa"/>
            <w:gridSpan w:val="2"/>
            <w:shd w:val="clear" w:color="auto" w:fill="auto"/>
          </w:tcPr>
          <w:p w14:paraId="5B366AAA" w14:textId="77777777" w:rsidR="006E3377" w:rsidRPr="00DE2488" w:rsidRDefault="006E3377" w:rsidP="006E3377">
            <w:pPr>
              <w:jc w:val="center"/>
              <w:rPr>
                <w:b/>
                <w:sz w:val="16"/>
                <w:szCs w:val="16"/>
              </w:rPr>
            </w:pPr>
            <w:r w:rsidRPr="00DE2488">
              <w:rPr>
                <w:b/>
                <w:sz w:val="16"/>
                <w:szCs w:val="16"/>
              </w:rPr>
              <w:t>Connection</w:t>
            </w:r>
          </w:p>
        </w:tc>
        <w:tc>
          <w:tcPr>
            <w:tcW w:w="6694" w:type="dxa"/>
            <w:shd w:val="clear" w:color="auto" w:fill="auto"/>
          </w:tcPr>
          <w:p w14:paraId="51A6D9A4" w14:textId="77777777" w:rsidR="006E3377" w:rsidRPr="00DE2488" w:rsidRDefault="006E3377" w:rsidP="006E3377">
            <w:pPr>
              <w:jc w:val="center"/>
              <w:rPr>
                <w:b/>
                <w:sz w:val="16"/>
                <w:szCs w:val="16"/>
              </w:rPr>
            </w:pPr>
            <w:r w:rsidRPr="00DE2488">
              <w:rPr>
                <w:b/>
                <w:sz w:val="16"/>
                <w:szCs w:val="16"/>
              </w:rPr>
              <w:t>Why?</w:t>
            </w:r>
          </w:p>
        </w:tc>
      </w:tr>
      <w:tr w:rsidR="006E3377" w:rsidRPr="00251390" w14:paraId="463C2C99" w14:textId="77777777">
        <w:tc>
          <w:tcPr>
            <w:tcW w:w="1728" w:type="dxa"/>
            <w:shd w:val="clear" w:color="auto" w:fill="auto"/>
          </w:tcPr>
          <w:p w14:paraId="3A858D19" w14:textId="77777777" w:rsidR="006E3377" w:rsidRPr="00DE2488" w:rsidRDefault="006E3377" w:rsidP="006E3377">
            <w:pPr>
              <w:rPr>
                <w:sz w:val="16"/>
                <w:szCs w:val="16"/>
              </w:rPr>
            </w:pPr>
            <w:r w:rsidRPr="00DE2488">
              <w:rPr>
                <w:sz w:val="16"/>
                <w:szCs w:val="16"/>
              </w:rPr>
              <w:t>river</w:t>
            </w:r>
          </w:p>
        </w:tc>
        <w:tc>
          <w:tcPr>
            <w:tcW w:w="1620" w:type="dxa"/>
            <w:shd w:val="clear" w:color="auto" w:fill="auto"/>
          </w:tcPr>
          <w:p w14:paraId="3082DA8A" w14:textId="77777777" w:rsidR="006E3377" w:rsidRPr="00DE2488" w:rsidRDefault="006E3377" w:rsidP="006E3377">
            <w:pPr>
              <w:rPr>
                <w:sz w:val="16"/>
                <w:szCs w:val="16"/>
              </w:rPr>
            </w:pPr>
            <w:r w:rsidRPr="00DE2488">
              <w:rPr>
                <w:sz w:val="16"/>
                <w:szCs w:val="16"/>
              </w:rPr>
              <w:t>(tuna) eels</w:t>
            </w:r>
          </w:p>
        </w:tc>
        <w:tc>
          <w:tcPr>
            <w:tcW w:w="6694" w:type="dxa"/>
            <w:shd w:val="clear" w:color="auto" w:fill="auto"/>
          </w:tcPr>
          <w:p w14:paraId="2706AD89" w14:textId="77777777" w:rsidR="006E3377" w:rsidRPr="00DE2488" w:rsidRDefault="006E3377" w:rsidP="006E3377">
            <w:pPr>
              <w:rPr>
                <w:sz w:val="16"/>
                <w:szCs w:val="16"/>
              </w:rPr>
            </w:pPr>
            <w:r w:rsidRPr="00DE2488">
              <w:rPr>
                <w:sz w:val="16"/>
                <w:szCs w:val="16"/>
              </w:rPr>
              <w:t>Habitat for tuna (eels).</w:t>
            </w:r>
          </w:p>
        </w:tc>
      </w:tr>
      <w:tr w:rsidR="006E3377" w:rsidRPr="00251390" w14:paraId="1D179A0F" w14:textId="77777777">
        <w:tc>
          <w:tcPr>
            <w:tcW w:w="1728" w:type="dxa"/>
            <w:shd w:val="clear" w:color="auto" w:fill="auto"/>
          </w:tcPr>
          <w:p w14:paraId="0D87BC88" w14:textId="77777777" w:rsidR="006E3377" w:rsidRPr="00DE2488" w:rsidRDefault="006E3377" w:rsidP="006E3377">
            <w:pPr>
              <w:rPr>
                <w:sz w:val="16"/>
                <w:szCs w:val="16"/>
              </w:rPr>
            </w:pPr>
            <w:r w:rsidRPr="00DE2488">
              <w:rPr>
                <w:sz w:val="16"/>
                <w:szCs w:val="16"/>
              </w:rPr>
              <w:t>river</w:t>
            </w:r>
          </w:p>
        </w:tc>
        <w:tc>
          <w:tcPr>
            <w:tcW w:w="1620" w:type="dxa"/>
            <w:shd w:val="clear" w:color="auto" w:fill="auto"/>
          </w:tcPr>
          <w:p w14:paraId="2B5863CE" w14:textId="77777777" w:rsidR="006E3377" w:rsidRPr="00DE2488" w:rsidRDefault="006E3377" w:rsidP="006E3377">
            <w:pPr>
              <w:rPr>
                <w:sz w:val="16"/>
                <w:szCs w:val="16"/>
              </w:rPr>
            </w:pPr>
            <w:r w:rsidRPr="00DE2488">
              <w:rPr>
                <w:sz w:val="16"/>
                <w:szCs w:val="16"/>
              </w:rPr>
              <w:t xml:space="preserve">native grasses </w:t>
            </w:r>
          </w:p>
        </w:tc>
        <w:tc>
          <w:tcPr>
            <w:tcW w:w="6694" w:type="dxa"/>
            <w:shd w:val="clear" w:color="auto" w:fill="auto"/>
          </w:tcPr>
          <w:p w14:paraId="78F9AABA" w14:textId="77777777" w:rsidR="006E3377" w:rsidRPr="00DE2488" w:rsidRDefault="006E3377" w:rsidP="006E3377">
            <w:pPr>
              <w:rPr>
                <w:sz w:val="16"/>
                <w:szCs w:val="16"/>
              </w:rPr>
            </w:pPr>
            <w:r w:rsidRPr="00DE2488">
              <w:rPr>
                <w:sz w:val="16"/>
                <w:szCs w:val="16"/>
              </w:rPr>
              <w:t>Riverbank habitat for the native grasses.</w:t>
            </w:r>
          </w:p>
        </w:tc>
      </w:tr>
      <w:tr w:rsidR="006E3377" w:rsidRPr="00251390" w14:paraId="63BF6456" w14:textId="77777777">
        <w:tc>
          <w:tcPr>
            <w:tcW w:w="1728" w:type="dxa"/>
            <w:shd w:val="clear" w:color="auto" w:fill="auto"/>
          </w:tcPr>
          <w:p w14:paraId="2D7DE7EC" w14:textId="77777777" w:rsidR="006E3377" w:rsidRPr="00DE2488" w:rsidRDefault="006E3377" w:rsidP="006E3377">
            <w:pPr>
              <w:rPr>
                <w:sz w:val="16"/>
                <w:szCs w:val="16"/>
              </w:rPr>
            </w:pPr>
            <w:r w:rsidRPr="00DE2488">
              <w:rPr>
                <w:sz w:val="16"/>
                <w:szCs w:val="16"/>
              </w:rPr>
              <w:t xml:space="preserve">river </w:t>
            </w:r>
          </w:p>
        </w:tc>
        <w:tc>
          <w:tcPr>
            <w:tcW w:w="1620" w:type="dxa"/>
            <w:shd w:val="clear" w:color="auto" w:fill="auto"/>
          </w:tcPr>
          <w:p w14:paraId="52372498" w14:textId="77777777" w:rsidR="006E3377" w:rsidRPr="00DE2488" w:rsidRDefault="006E3377" w:rsidP="006E3377">
            <w:pPr>
              <w:rPr>
                <w:sz w:val="16"/>
                <w:szCs w:val="16"/>
              </w:rPr>
            </w:pPr>
            <w:r w:rsidRPr="00DE2488">
              <w:rPr>
                <w:sz w:val="16"/>
                <w:szCs w:val="16"/>
              </w:rPr>
              <w:t xml:space="preserve">power station </w:t>
            </w:r>
          </w:p>
        </w:tc>
        <w:tc>
          <w:tcPr>
            <w:tcW w:w="6694" w:type="dxa"/>
            <w:shd w:val="clear" w:color="auto" w:fill="auto"/>
          </w:tcPr>
          <w:p w14:paraId="2883CF96" w14:textId="77777777" w:rsidR="006E3377" w:rsidRPr="00DE2488" w:rsidRDefault="006E3377" w:rsidP="006E3377">
            <w:pPr>
              <w:rPr>
                <w:sz w:val="16"/>
                <w:szCs w:val="16"/>
              </w:rPr>
            </w:pPr>
            <w:r w:rsidRPr="00DE2488">
              <w:rPr>
                <w:sz w:val="16"/>
                <w:szCs w:val="16"/>
              </w:rPr>
              <w:t>Power station uses the water.</w:t>
            </w:r>
          </w:p>
        </w:tc>
      </w:tr>
      <w:tr w:rsidR="006E3377" w:rsidRPr="00251390" w14:paraId="14DC1CC6" w14:textId="77777777">
        <w:tc>
          <w:tcPr>
            <w:tcW w:w="1728" w:type="dxa"/>
            <w:shd w:val="clear" w:color="auto" w:fill="auto"/>
          </w:tcPr>
          <w:p w14:paraId="407935F2" w14:textId="77777777" w:rsidR="006E3377" w:rsidRPr="00DE2488" w:rsidRDefault="006E3377" w:rsidP="006E3377">
            <w:pPr>
              <w:rPr>
                <w:sz w:val="16"/>
                <w:szCs w:val="16"/>
              </w:rPr>
            </w:pPr>
            <w:r w:rsidRPr="00DE2488">
              <w:rPr>
                <w:sz w:val="16"/>
                <w:szCs w:val="16"/>
              </w:rPr>
              <w:t xml:space="preserve">river </w:t>
            </w:r>
          </w:p>
        </w:tc>
        <w:tc>
          <w:tcPr>
            <w:tcW w:w="1620" w:type="dxa"/>
            <w:shd w:val="clear" w:color="auto" w:fill="auto"/>
          </w:tcPr>
          <w:p w14:paraId="051764AD" w14:textId="77777777" w:rsidR="006E3377" w:rsidRPr="00DE2488" w:rsidRDefault="006E3377" w:rsidP="006E3377">
            <w:pPr>
              <w:rPr>
                <w:sz w:val="16"/>
                <w:szCs w:val="16"/>
              </w:rPr>
            </w:pPr>
            <w:r w:rsidRPr="00DE2488">
              <w:rPr>
                <w:sz w:val="16"/>
                <w:szCs w:val="16"/>
              </w:rPr>
              <w:t xml:space="preserve">iwi </w:t>
            </w:r>
          </w:p>
        </w:tc>
        <w:tc>
          <w:tcPr>
            <w:tcW w:w="6694" w:type="dxa"/>
            <w:shd w:val="clear" w:color="auto" w:fill="auto"/>
          </w:tcPr>
          <w:p w14:paraId="6D7DF991" w14:textId="77777777" w:rsidR="006E3377" w:rsidRPr="00DE2488" w:rsidRDefault="006E3377" w:rsidP="006E3377">
            <w:pPr>
              <w:rPr>
                <w:sz w:val="16"/>
                <w:szCs w:val="16"/>
              </w:rPr>
            </w:pPr>
            <w:r w:rsidRPr="00DE2488">
              <w:rPr>
                <w:sz w:val="16"/>
                <w:szCs w:val="16"/>
              </w:rPr>
              <w:t xml:space="preserve">People live there, eat from the river, enjoy the river with each other, </w:t>
            </w:r>
            <w:proofErr w:type="gramStart"/>
            <w:r w:rsidRPr="00DE2488">
              <w:rPr>
                <w:sz w:val="16"/>
                <w:szCs w:val="16"/>
              </w:rPr>
              <w:t>can</w:t>
            </w:r>
            <w:proofErr w:type="gramEnd"/>
            <w:r w:rsidRPr="00DE2488">
              <w:rPr>
                <w:sz w:val="16"/>
                <w:szCs w:val="16"/>
              </w:rPr>
              <w:t xml:space="preserve"> use it for transport using waka.</w:t>
            </w:r>
          </w:p>
        </w:tc>
      </w:tr>
      <w:tr w:rsidR="006E3377" w:rsidRPr="00251390" w14:paraId="29C4654C" w14:textId="77777777">
        <w:tc>
          <w:tcPr>
            <w:tcW w:w="1728" w:type="dxa"/>
            <w:shd w:val="clear" w:color="auto" w:fill="auto"/>
          </w:tcPr>
          <w:p w14:paraId="5B489D63" w14:textId="77777777" w:rsidR="006E3377" w:rsidRPr="00DE2488" w:rsidRDefault="006E3377" w:rsidP="006E3377">
            <w:pPr>
              <w:rPr>
                <w:sz w:val="16"/>
                <w:szCs w:val="16"/>
              </w:rPr>
            </w:pPr>
            <w:r w:rsidRPr="00DE2488">
              <w:rPr>
                <w:sz w:val="16"/>
                <w:szCs w:val="16"/>
              </w:rPr>
              <w:t xml:space="preserve">river </w:t>
            </w:r>
          </w:p>
        </w:tc>
        <w:tc>
          <w:tcPr>
            <w:tcW w:w="1620" w:type="dxa"/>
            <w:shd w:val="clear" w:color="auto" w:fill="auto"/>
          </w:tcPr>
          <w:p w14:paraId="0BCAC76B" w14:textId="77777777" w:rsidR="006E3377" w:rsidRPr="00DE2488" w:rsidRDefault="006E3377" w:rsidP="006E3377">
            <w:pPr>
              <w:rPr>
                <w:sz w:val="16"/>
                <w:szCs w:val="16"/>
              </w:rPr>
            </w:pPr>
            <w:r w:rsidRPr="00DE2488">
              <w:rPr>
                <w:sz w:val="16"/>
                <w:szCs w:val="16"/>
              </w:rPr>
              <w:t xml:space="preserve">wetlands </w:t>
            </w:r>
          </w:p>
        </w:tc>
        <w:tc>
          <w:tcPr>
            <w:tcW w:w="6694" w:type="dxa"/>
            <w:shd w:val="clear" w:color="auto" w:fill="auto"/>
          </w:tcPr>
          <w:p w14:paraId="7D510F49" w14:textId="77777777" w:rsidR="006E3377" w:rsidRPr="00DE2488" w:rsidRDefault="006E3377" w:rsidP="006E3377">
            <w:pPr>
              <w:rPr>
                <w:sz w:val="16"/>
                <w:szCs w:val="16"/>
              </w:rPr>
            </w:pPr>
            <w:r w:rsidRPr="00DE2488">
              <w:rPr>
                <w:sz w:val="16"/>
                <w:szCs w:val="16"/>
              </w:rPr>
              <w:t>Wetlands clean the water for the river.</w:t>
            </w:r>
          </w:p>
        </w:tc>
      </w:tr>
      <w:tr w:rsidR="006E3377" w:rsidRPr="00251390" w14:paraId="74A09238" w14:textId="77777777">
        <w:tc>
          <w:tcPr>
            <w:tcW w:w="1728" w:type="dxa"/>
            <w:shd w:val="clear" w:color="auto" w:fill="auto"/>
          </w:tcPr>
          <w:p w14:paraId="6E6EDF29" w14:textId="77777777" w:rsidR="006E3377" w:rsidRPr="00DE2488" w:rsidRDefault="006E3377" w:rsidP="006E3377">
            <w:pPr>
              <w:rPr>
                <w:sz w:val="16"/>
                <w:szCs w:val="16"/>
              </w:rPr>
            </w:pPr>
            <w:r w:rsidRPr="00DE2488">
              <w:rPr>
                <w:sz w:val="16"/>
                <w:szCs w:val="16"/>
              </w:rPr>
              <w:t>waka</w:t>
            </w:r>
          </w:p>
        </w:tc>
        <w:tc>
          <w:tcPr>
            <w:tcW w:w="1620" w:type="dxa"/>
            <w:shd w:val="clear" w:color="auto" w:fill="auto"/>
          </w:tcPr>
          <w:p w14:paraId="2E741DD5" w14:textId="77777777" w:rsidR="006E3377" w:rsidRPr="00DE2488" w:rsidRDefault="006E3377" w:rsidP="006E3377">
            <w:pPr>
              <w:rPr>
                <w:sz w:val="16"/>
                <w:szCs w:val="16"/>
              </w:rPr>
            </w:pPr>
            <w:r w:rsidRPr="00DE2488">
              <w:rPr>
                <w:sz w:val="16"/>
                <w:szCs w:val="16"/>
              </w:rPr>
              <w:t xml:space="preserve">iwi </w:t>
            </w:r>
          </w:p>
        </w:tc>
        <w:tc>
          <w:tcPr>
            <w:tcW w:w="6694" w:type="dxa"/>
            <w:shd w:val="clear" w:color="auto" w:fill="auto"/>
          </w:tcPr>
          <w:p w14:paraId="37A94A9F" w14:textId="77777777" w:rsidR="006E3377" w:rsidRPr="00DE2488" w:rsidRDefault="006E3377" w:rsidP="006E3377">
            <w:pPr>
              <w:rPr>
                <w:sz w:val="16"/>
                <w:szCs w:val="16"/>
              </w:rPr>
            </w:pPr>
            <w:r w:rsidRPr="00DE2488">
              <w:rPr>
                <w:sz w:val="16"/>
                <w:szCs w:val="16"/>
              </w:rPr>
              <w:t>Iwi use waka to socialise, for transport and for cultural reasons on the river.</w:t>
            </w:r>
          </w:p>
        </w:tc>
      </w:tr>
      <w:tr w:rsidR="006E3377" w:rsidRPr="00251390" w14:paraId="77B45D3A" w14:textId="77777777">
        <w:tc>
          <w:tcPr>
            <w:tcW w:w="1728" w:type="dxa"/>
            <w:shd w:val="clear" w:color="auto" w:fill="auto"/>
          </w:tcPr>
          <w:p w14:paraId="4F167417" w14:textId="77777777" w:rsidR="006E3377" w:rsidRPr="00DE2488" w:rsidRDefault="006E3377" w:rsidP="006E3377">
            <w:pPr>
              <w:rPr>
                <w:sz w:val="16"/>
                <w:szCs w:val="16"/>
              </w:rPr>
            </w:pPr>
            <w:r w:rsidRPr="00DE2488">
              <w:rPr>
                <w:sz w:val="16"/>
                <w:szCs w:val="16"/>
              </w:rPr>
              <w:t>wetlands</w:t>
            </w:r>
          </w:p>
        </w:tc>
        <w:tc>
          <w:tcPr>
            <w:tcW w:w="1620" w:type="dxa"/>
            <w:shd w:val="clear" w:color="auto" w:fill="auto"/>
          </w:tcPr>
          <w:p w14:paraId="2B70790A" w14:textId="77777777" w:rsidR="006E3377" w:rsidRPr="00DE2488" w:rsidRDefault="006E3377" w:rsidP="006E3377">
            <w:pPr>
              <w:rPr>
                <w:sz w:val="16"/>
                <w:szCs w:val="16"/>
              </w:rPr>
            </w:pPr>
            <w:proofErr w:type="spellStart"/>
            <w:r w:rsidRPr="00DE2488">
              <w:rPr>
                <w:sz w:val="16"/>
                <w:szCs w:val="16"/>
              </w:rPr>
              <w:t>fernbird</w:t>
            </w:r>
            <w:proofErr w:type="spellEnd"/>
            <w:r w:rsidRPr="00DE2488">
              <w:rPr>
                <w:sz w:val="16"/>
                <w:szCs w:val="16"/>
              </w:rPr>
              <w:t xml:space="preserve"> </w:t>
            </w:r>
          </w:p>
        </w:tc>
        <w:tc>
          <w:tcPr>
            <w:tcW w:w="6694" w:type="dxa"/>
            <w:shd w:val="clear" w:color="auto" w:fill="auto"/>
          </w:tcPr>
          <w:p w14:paraId="14E03094" w14:textId="77777777" w:rsidR="006E3377" w:rsidRPr="00DE2488" w:rsidRDefault="006E3377" w:rsidP="006E3377">
            <w:pPr>
              <w:rPr>
                <w:sz w:val="16"/>
                <w:szCs w:val="16"/>
              </w:rPr>
            </w:pPr>
            <w:r w:rsidRPr="00DE2488">
              <w:rPr>
                <w:sz w:val="16"/>
                <w:szCs w:val="16"/>
              </w:rPr>
              <w:t xml:space="preserve">Habitat for the </w:t>
            </w:r>
            <w:proofErr w:type="spellStart"/>
            <w:r w:rsidRPr="00DE2488">
              <w:rPr>
                <w:sz w:val="16"/>
                <w:szCs w:val="16"/>
              </w:rPr>
              <w:t>fernbird</w:t>
            </w:r>
            <w:proofErr w:type="spellEnd"/>
            <w:r w:rsidRPr="00DE2488">
              <w:rPr>
                <w:sz w:val="16"/>
                <w:szCs w:val="16"/>
              </w:rPr>
              <w:t>.</w:t>
            </w:r>
          </w:p>
        </w:tc>
      </w:tr>
      <w:tr w:rsidR="006E3377" w:rsidRPr="00251390" w14:paraId="7F0E0322" w14:textId="77777777">
        <w:tc>
          <w:tcPr>
            <w:tcW w:w="1728" w:type="dxa"/>
            <w:shd w:val="clear" w:color="auto" w:fill="auto"/>
          </w:tcPr>
          <w:p w14:paraId="5D697480" w14:textId="77777777" w:rsidR="006E3377" w:rsidRPr="00DE2488" w:rsidRDefault="006E3377" w:rsidP="006E3377">
            <w:pPr>
              <w:rPr>
                <w:sz w:val="16"/>
                <w:szCs w:val="16"/>
              </w:rPr>
            </w:pPr>
            <w:r w:rsidRPr="00DE2488">
              <w:rPr>
                <w:sz w:val="16"/>
                <w:szCs w:val="16"/>
              </w:rPr>
              <w:t>wetlands</w:t>
            </w:r>
          </w:p>
        </w:tc>
        <w:tc>
          <w:tcPr>
            <w:tcW w:w="1620" w:type="dxa"/>
            <w:shd w:val="clear" w:color="auto" w:fill="auto"/>
          </w:tcPr>
          <w:p w14:paraId="31A74B36" w14:textId="77777777" w:rsidR="006E3377" w:rsidRPr="00DE2488" w:rsidRDefault="006E3377" w:rsidP="006E3377">
            <w:pPr>
              <w:rPr>
                <w:sz w:val="16"/>
                <w:szCs w:val="16"/>
              </w:rPr>
            </w:pPr>
            <w:r w:rsidRPr="00DE2488">
              <w:rPr>
                <w:sz w:val="16"/>
                <w:szCs w:val="16"/>
              </w:rPr>
              <w:t xml:space="preserve">black mudfish </w:t>
            </w:r>
          </w:p>
        </w:tc>
        <w:tc>
          <w:tcPr>
            <w:tcW w:w="6694" w:type="dxa"/>
            <w:shd w:val="clear" w:color="auto" w:fill="auto"/>
          </w:tcPr>
          <w:p w14:paraId="79FD21FE" w14:textId="77777777" w:rsidR="006E3377" w:rsidRPr="00DE2488" w:rsidRDefault="006E3377" w:rsidP="006E3377">
            <w:pPr>
              <w:rPr>
                <w:sz w:val="16"/>
                <w:szCs w:val="16"/>
              </w:rPr>
            </w:pPr>
            <w:r w:rsidRPr="00DE2488">
              <w:rPr>
                <w:sz w:val="16"/>
                <w:szCs w:val="16"/>
              </w:rPr>
              <w:t>Habitat for the mudfish.</w:t>
            </w:r>
          </w:p>
        </w:tc>
      </w:tr>
      <w:tr w:rsidR="006E3377" w:rsidRPr="00251390" w14:paraId="3D580679" w14:textId="77777777">
        <w:tc>
          <w:tcPr>
            <w:tcW w:w="1728" w:type="dxa"/>
            <w:shd w:val="clear" w:color="auto" w:fill="auto"/>
          </w:tcPr>
          <w:p w14:paraId="579B24EA" w14:textId="77777777" w:rsidR="006E3377" w:rsidRPr="00DE2488" w:rsidRDefault="006E3377" w:rsidP="006E3377">
            <w:pPr>
              <w:rPr>
                <w:sz w:val="16"/>
                <w:szCs w:val="16"/>
              </w:rPr>
            </w:pPr>
            <w:r w:rsidRPr="00DE2488">
              <w:rPr>
                <w:sz w:val="16"/>
                <w:szCs w:val="16"/>
              </w:rPr>
              <w:t>mudfish</w:t>
            </w:r>
          </w:p>
        </w:tc>
        <w:tc>
          <w:tcPr>
            <w:tcW w:w="1620" w:type="dxa"/>
            <w:shd w:val="clear" w:color="auto" w:fill="auto"/>
          </w:tcPr>
          <w:p w14:paraId="75E3FEB2" w14:textId="77777777" w:rsidR="006E3377" w:rsidRPr="00DE2488" w:rsidRDefault="006E3377" w:rsidP="006E3377">
            <w:pPr>
              <w:rPr>
                <w:sz w:val="16"/>
                <w:szCs w:val="16"/>
              </w:rPr>
            </w:pPr>
            <w:r w:rsidRPr="00DE2488">
              <w:rPr>
                <w:sz w:val="16"/>
                <w:szCs w:val="16"/>
              </w:rPr>
              <w:t xml:space="preserve">kingfisher </w:t>
            </w:r>
          </w:p>
        </w:tc>
        <w:tc>
          <w:tcPr>
            <w:tcW w:w="6694" w:type="dxa"/>
            <w:shd w:val="clear" w:color="auto" w:fill="auto"/>
          </w:tcPr>
          <w:p w14:paraId="46AEDCC3" w14:textId="77777777" w:rsidR="006E3377" w:rsidRPr="00DE2488" w:rsidRDefault="006E3377" w:rsidP="006E3377">
            <w:pPr>
              <w:rPr>
                <w:sz w:val="16"/>
                <w:szCs w:val="16"/>
              </w:rPr>
            </w:pPr>
            <w:r w:rsidRPr="00DE2488">
              <w:rPr>
                <w:sz w:val="16"/>
                <w:szCs w:val="16"/>
              </w:rPr>
              <w:t>Food for the kingfisher.</w:t>
            </w:r>
          </w:p>
        </w:tc>
      </w:tr>
      <w:tr w:rsidR="006E3377" w:rsidRPr="00251390" w14:paraId="4ABD9B00" w14:textId="77777777">
        <w:tc>
          <w:tcPr>
            <w:tcW w:w="1728" w:type="dxa"/>
            <w:shd w:val="clear" w:color="auto" w:fill="auto"/>
          </w:tcPr>
          <w:p w14:paraId="74FD1D6E" w14:textId="77777777" w:rsidR="006E3377" w:rsidRPr="00DE2488" w:rsidRDefault="006E3377" w:rsidP="006E3377">
            <w:pPr>
              <w:rPr>
                <w:sz w:val="16"/>
                <w:szCs w:val="16"/>
              </w:rPr>
            </w:pPr>
            <w:r w:rsidRPr="00DE2488">
              <w:rPr>
                <w:sz w:val="16"/>
                <w:szCs w:val="16"/>
              </w:rPr>
              <w:t>koi carp</w:t>
            </w:r>
          </w:p>
        </w:tc>
        <w:tc>
          <w:tcPr>
            <w:tcW w:w="1620" w:type="dxa"/>
            <w:shd w:val="clear" w:color="auto" w:fill="auto"/>
          </w:tcPr>
          <w:p w14:paraId="2D5EFE1F" w14:textId="77777777" w:rsidR="006E3377" w:rsidRPr="00DE2488" w:rsidRDefault="006E3377" w:rsidP="006E3377">
            <w:pPr>
              <w:rPr>
                <w:sz w:val="16"/>
                <w:szCs w:val="16"/>
              </w:rPr>
            </w:pPr>
            <w:r w:rsidRPr="00DE2488">
              <w:rPr>
                <w:sz w:val="16"/>
                <w:szCs w:val="16"/>
              </w:rPr>
              <w:t xml:space="preserve">tuna (eels) </w:t>
            </w:r>
          </w:p>
        </w:tc>
        <w:tc>
          <w:tcPr>
            <w:tcW w:w="6694" w:type="dxa"/>
            <w:shd w:val="clear" w:color="auto" w:fill="auto"/>
          </w:tcPr>
          <w:p w14:paraId="3047BA2A" w14:textId="77777777" w:rsidR="006E3377" w:rsidRPr="00DE2488" w:rsidRDefault="006E3377" w:rsidP="006E3377">
            <w:pPr>
              <w:rPr>
                <w:sz w:val="16"/>
                <w:szCs w:val="16"/>
              </w:rPr>
            </w:pPr>
            <w:r w:rsidRPr="00DE2488">
              <w:rPr>
                <w:sz w:val="16"/>
                <w:szCs w:val="16"/>
              </w:rPr>
              <w:t>Koi carp eat juvenile eels – older eels eat small koi carp.</w:t>
            </w:r>
          </w:p>
        </w:tc>
      </w:tr>
      <w:tr w:rsidR="006E3377" w:rsidRPr="00251390" w14:paraId="0BE65DBD" w14:textId="77777777">
        <w:tc>
          <w:tcPr>
            <w:tcW w:w="1728" w:type="dxa"/>
            <w:shd w:val="clear" w:color="auto" w:fill="auto"/>
          </w:tcPr>
          <w:p w14:paraId="66F01C40" w14:textId="77777777" w:rsidR="006E3377" w:rsidRPr="00DE2488" w:rsidRDefault="006E3377" w:rsidP="006E3377">
            <w:pPr>
              <w:rPr>
                <w:sz w:val="16"/>
                <w:szCs w:val="16"/>
              </w:rPr>
            </w:pPr>
            <w:r w:rsidRPr="00DE2488">
              <w:rPr>
                <w:sz w:val="16"/>
                <w:szCs w:val="16"/>
              </w:rPr>
              <w:t>native grasses</w:t>
            </w:r>
          </w:p>
        </w:tc>
        <w:tc>
          <w:tcPr>
            <w:tcW w:w="1620" w:type="dxa"/>
            <w:shd w:val="clear" w:color="auto" w:fill="auto"/>
          </w:tcPr>
          <w:p w14:paraId="2478A782" w14:textId="77777777" w:rsidR="006E3377" w:rsidRPr="00DE2488" w:rsidRDefault="006E3377" w:rsidP="006E3377">
            <w:pPr>
              <w:rPr>
                <w:sz w:val="16"/>
                <w:szCs w:val="16"/>
              </w:rPr>
            </w:pPr>
            <w:r w:rsidRPr="00DE2488">
              <w:rPr>
                <w:sz w:val="16"/>
                <w:szCs w:val="16"/>
              </w:rPr>
              <w:t xml:space="preserve">whitebait </w:t>
            </w:r>
          </w:p>
        </w:tc>
        <w:tc>
          <w:tcPr>
            <w:tcW w:w="6694" w:type="dxa"/>
            <w:shd w:val="clear" w:color="auto" w:fill="auto"/>
          </w:tcPr>
          <w:p w14:paraId="43BEDB0D" w14:textId="77777777" w:rsidR="006E3377" w:rsidRPr="00DE2488" w:rsidRDefault="006E3377" w:rsidP="006E3377">
            <w:pPr>
              <w:rPr>
                <w:sz w:val="16"/>
                <w:szCs w:val="16"/>
              </w:rPr>
            </w:pPr>
            <w:r w:rsidRPr="00DE2488">
              <w:rPr>
                <w:sz w:val="16"/>
                <w:szCs w:val="16"/>
              </w:rPr>
              <w:t>Spawning ground for whitebait.</w:t>
            </w:r>
          </w:p>
        </w:tc>
      </w:tr>
      <w:tr w:rsidR="006E3377" w:rsidRPr="00251390" w14:paraId="007464F7" w14:textId="77777777">
        <w:tc>
          <w:tcPr>
            <w:tcW w:w="1728" w:type="dxa"/>
            <w:shd w:val="clear" w:color="auto" w:fill="auto"/>
          </w:tcPr>
          <w:p w14:paraId="1FA6D13C" w14:textId="77777777" w:rsidR="006E3377" w:rsidRPr="00DE2488" w:rsidRDefault="006E3377" w:rsidP="006E3377">
            <w:pPr>
              <w:rPr>
                <w:sz w:val="16"/>
                <w:szCs w:val="16"/>
              </w:rPr>
            </w:pPr>
            <w:r w:rsidRPr="00DE2488">
              <w:rPr>
                <w:sz w:val="16"/>
                <w:szCs w:val="16"/>
              </w:rPr>
              <w:t>sweet reed grass</w:t>
            </w:r>
          </w:p>
        </w:tc>
        <w:tc>
          <w:tcPr>
            <w:tcW w:w="1620" w:type="dxa"/>
            <w:shd w:val="clear" w:color="auto" w:fill="auto"/>
          </w:tcPr>
          <w:p w14:paraId="5DB5BFC4" w14:textId="77777777" w:rsidR="006E3377" w:rsidRPr="00DE2488" w:rsidRDefault="006E3377" w:rsidP="006E3377">
            <w:pPr>
              <w:rPr>
                <w:sz w:val="16"/>
                <w:szCs w:val="16"/>
              </w:rPr>
            </w:pPr>
            <w:r w:rsidRPr="00DE2488">
              <w:rPr>
                <w:sz w:val="16"/>
                <w:szCs w:val="16"/>
              </w:rPr>
              <w:t xml:space="preserve">native grasses </w:t>
            </w:r>
          </w:p>
        </w:tc>
        <w:tc>
          <w:tcPr>
            <w:tcW w:w="6694" w:type="dxa"/>
            <w:shd w:val="clear" w:color="auto" w:fill="auto"/>
          </w:tcPr>
          <w:p w14:paraId="208A9B4C" w14:textId="77777777" w:rsidR="006E3377" w:rsidRPr="00DE2488" w:rsidRDefault="006E3377" w:rsidP="006E3377">
            <w:pPr>
              <w:rPr>
                <w:sz w:val="16"/>
                <w:szCs w:val="16"/>
              </w:rPr>
            </w:pPr>
            <w:r w:rsidRPr="00DE2488">
              <w:rPr>
                <w:sz w:val="16"/>
                <w:szCs w:val="16"/>
              </w:rPr>
              <w:t>Sweet reed grasses use the same resources as native grasses and takes over their space on the riverbank.</w:t>
            </w:r>
          </w:p>
        </w:tc>
      </w:tr>
      <w:tr w:rsidR="006E3377" w:rsidRPr="00251390" w14:paraId="507B1E4F" w14:textId="77777777">
        <w:tc>
          <w:tcPr>
            <w:tcW w:w="1728" w:type="dxa"/>
            <w:shd w:val="clear" w:color="auto" w:fill="auto"/>
          </w:tcPr>
          <w:p w14:paraId="0C520D9B" w14:textId="77777777" w:rsidR="006E3377" w:rsidRPr="00DE2488" w:rsidRDefault="006E3377" w:rsidP="006E3377">
            <w:pPr>
              <w:rPr>
                <w:sz w:val="16"/>
                <w:szCs w:val="16"/>
              </w:rPr>
            </w:pPr>
            <w:r w:rsidRPr="00DE2488">
              <w:rPr>
                <w:sz w:val="16"/>
                <w:szCs w:val="16"/>
              </w:rPr>
              <w:t>sweet reed grass</w:t>
            </w:r>
          </w:p>
        </w:tc>
        <w:tc>
          <w:tcPr>
            <w:tcW w:w="1620" w:type="dxa"/>
            <w:shd w:val="clear" w:color="auto" w:fill="auto"/>
          </w:tcPr>
          <w:p w14:paraId="42E0BDCA" w14:textId="77777777" w:rsidR="006E3377" w:rsidRPr="00DE2488" w:rsidRDefault="006E3377" w:rsidP="006E3377">
            <w:pPr>
              <w:rPr>
                <w:sz w:val="16"/>
                <w:szCs w:val="16"/>
              </w:rPr>
            </w:pPr>
            <w:r w:rsidRPr="00DE2488">
              <w:rPr>
                <w:sz w:val="16"/>
                <w:szCs w:val="16"/>
              </w:rPr>
              <w:t xml:space="preserve">whitebait </w:t>
            </w:r>
          </w:p>
        </w:tc>
        <w:tc>
          <w:tcPr>
            <w:tcW w:w="6694" w:type="dxa"/>
            <w:shd w:val="clear" w:color="auto" w:fill="auto"/>
          </w:tcPr>
          <w:p w14:paraId="42DDC27D" w14:textId="77777777" w:rsidR="006E3377" w:rsidRPr="00DE2488" w:rsidRDefault="006E3377" w:rsidP="006E3377">
            <w:pPr>
              <w:rPr>
                <w:sz w:val="16"/>
                <w:szCs w:val="16"/>
              </w:rPr>
            </w:pPr>
            <w:r w:rsidRPr="00DE2488">
              <w:rPr>
                <w:sz w:val="16"/>
                <w:szCs w:val="16"/>
              </w:rPr>
              <w:t xml:space="preserve">Whitebait </w:t>
            </w:r>
            <w:proofErr w:type="gramStart"/>
            <w:r w:rsidRPr="00DE2488">
              <w:rPr>
                <w:sz w:val="16"/>
                <w:szCs w:val="16"/>
              </w:rPr>
              <w:t>avoid</w:t>
            </w:r>
            <w:proofErr w:type="gramEnd"/>
            <w:r w:rsidRPr="00DE2488">
              <w:rPr>
                <w:sz w:val="16"/>
                <w:szCs w:val="16"/>
              </w:rPr>
              <w:t xml:space="preserve"> this cutty grass, limiting its spawning ground.</w:t>
            </w:r>
          </w:p>
        </w:tc>
      </w:tr>
    </w:tbl>
    <w:p w14:paraId="1E46A1EE" w14:textId="77777777" w:rsidR="006E3377" w:rsidRPr="00B02A70" w:rsidRDefault="006E3377" w:rsidP="006E3377"/>
    <w:p w14:paraId="16BEEA26" w14:textId="77777777" w:rsidR="006E3377" w:rsidRPr="00B02A70" w:rsidRDefault="006E3377" w:rsidP="006E3377">
      <w:pPr>
        <w:rPr>
          <w:b/>
        </w:rPr>
      </w:pPr>
      <w:bookmarkStart w:id="2" w:name="need"/>
      <w:bookmarkEnd w:id="2"/>
      <w:r w:rsidRPr="00B02A70">
        <w:rPr>
          <w:b/>
        </w:rPr>
        <w:t>What you need</w:t>
      </w:r>
    </w:p>
    <w:p w14:paraId="3529809B" w14:textId="77777777" w:rsidR="006E3377" w:rsidRDefault="006E3377" w:rsidP="006E3377"/>
    <w:p w14:paraId="14379B1E" w14:textId="77777777" w:rsidR="006E3377" w:rsidRPr="00DD32B6" w:rsidRDefault="006E3377" w:rsidP="006E3377">
      <w:pPr>
        <w:numPr>
          <w:ilvl w:val="0"/>
          <w:numId w:val="12"/>
        </w:numPr>
      </w:pPr>
      <w:r w:rsidRPr="00DD32B6">
        <w:t xml:space="preserve">Access to these articles: </w:t>
      </w:r>
      <w:hyperlink r:id="rId8" w:history="1">
        <w:r w:rsidRPr="006327DE">
          <w:rPr>
            <w:rStyle w:val="Hyperlink"/>
          </w:rPr>
          <w:t>River ecosystems</w:t>
        </w:r>
      </w:hyperlink>
      <w:r w:rsidRPr="00DD32B6">
        <w:t xml:space="preserve">, </w:t>
      </w:r>
      <w:hyperlink r:id="rId9" w:history="1">
        <w:r w:rsidRPr="006327DE">
          <w:rPr>
            <w:rStyle w:val="Hyperlink"/>
          </w:rPr>
          <w:t>Human impact on rivers</w:t>
        </w:r>
      </w:hyperlink>
      <w:hyperlink r:id="rId10" w:history="1">
        <w:r w:rsidRPr="004F3351">
          <w:rPr>
            <w:rStyle w:val="Hyperlink"/>
          </w:rPr>
          <w:t xml:space="preserve">, </w:t>
        </w:r>
        <w:proofErr w:type="spellStart"/>
        <w:r w:rsidRPr="004F3351">
          <w:rPr>
            <w:rStyle w:val="Hyperlink"/>
          </w:rPr>
          <w:t>Kaitiakitanga</w:t>
        </w:r>
        <w:proofErr w:type="spellEnd"/>
        <w:r w:rsidRPr="004F3351">
          <w:rPr>
            <w:rStyle w:val="Hyperlink"/>
          </w:rPr>
          <w:t xml:space="preserve"> and mana </w:t>
        </w:r>
        <w:proofErr w:type="spellStart"/>
        <w:r w:rsidRPr="004F3351">
          <w:rPr>
            <w:rStyle w:val="Hyperlink"/>
          </w:rPr>
          <w:t>whakahaere</w:t>
        </w:r>
        <w:proofErr w:type="spellEnd"/>
      </w:hyperlink>
      <w:r w:rsidRPr="00DD32B6">
        <w:t xml:space="preserve">, </w:t>
      </w:r>
      <w:hyperlink r:id="rId11" w:history="1">
        <w:proofErr w:type="spellStart"/>
        <w:r w:rsidRPr="004F3351">
          <w:rPr>
            <w:rStyle w:val="Hyperlink"/>
          </w:rPr>
          <w:t>Te</w:t>
        </w:r>
        <w:proofErr w:type="spellEnd"/>
        <w:r w:rsidRPr="004F3351">
          <w:rPr>
            <w:rStyle w:val="Hyperlink"/>
          </w:rPr>
          <w:t xml:space="preserve"> mana o </w:t>
        </w:r>
        <w:proofErr w:type="spellStart"/>
        <w:r w:rsidRPr="004F3351">
          <w:rPr>
            <w:rStyle w:val="Hyperlink"/>
          </w:rPr>
          <w:t>te</w:t>
        </w:r>
        <w:proofErr w:type="spellEnd"/>
        <w:r w:rsidRPr="004F3351">
          <w:rPr>
            <w:rStyle w:val="Hyperlink"/>
          </w:rPr>
          <w:t xml:space="preserve"> </w:t>
        </w:r>
        <w:proofErr w:type="spellStart"/>
        <w:r w:rsidRPr="004F3351">
          <w:rPr>
            <w:rStyle w:val="Hyperlink"/>
          </w:rPr>
          <w:t>awa</w:t>
        </w:r>
        <w:proofErr w:type="spellEnd"/>
      </w:hyperlink>
      <w:r>
        <w:t>,</w:t>
      </w:r>
      <w:r w:rsidRPr="00DD32B6">
        <w:t xml:space="preserve"> </w:t>
      </w:r>
      <w:hyperlink r:id="rId12" w:history="1">
        <w:r w:rsidRPr="004F3351">
          <w:rPr>
            <w:rStyle w:val="Hyperlink"/>
          </w:rPr>
          <w:t>Trapping koi carp</w:t>
        </w:r>
      </w:hyperlink>
      <w:r w:rsidRPr="00DD32B6">
        <w:t xml:space="preserve">, </w:t>
      </w:r>
      <w:hyperlink r:id="rId13" w:history="1">
        <w:r w:rsidRPr="004F3351">
          <w:rPr>
            <w:rStyle w:val="Hyperlink"/>
          </w:rPr>
          <w:t>An introduced species – koi carp</w:t>
        </w:r>
      </w:hyperlink>
      <w:r w:rsidRPr="00DD32B6">
        <w:t xml:space="preserve">, </w:t>
      </w:r>
      <w:hyperlink r:id="rId14" w:history="1">
        <w:r w:rsidRPr="004F3351">
          <w:rPr>
            <w:rStyle w:val="Hyperlink"/>
          </w:rPr>
          <w:t>Tuna – working with glass eels</w:t>
        </w:r>
      </w:hyperlink>
      <w:r w:rsidRPr="00DD32B6">
        <w:t xml:space="preserve">, </w:t>
      </w:r>
      <w:hyperlink r:id="rId15" w:history="1">
        <w:r w:rsidRPr="004F3351">
          <w:rPr>
            <w:rStyle w:val="Hyperlink"/>
          </w:rPr>
          <w:t>Longfin eels</w:t>
        </w:r>
      </w:hyperlink>
      <w:r w:rsidRPr="00DD32B6">
        <w:t xml:space="preserve">, </w:t>
      </w:r>
      <w:hyperlink r:id="rId16" w:history="1">
        <w:r w:rsidRPr="004F3351">
          <w:rPr>
            <w:rStyle w:val="Hyperlink"/>
          </w:rPr>
          <w:t>Wetlands – the river’s kidneys</w:t>
        </w:r>
      </w:hyperlink>
      <w:r w:rsidRPr="00DD32B6">
        <w:t xml:space="preserve">, </w:t>
      </w:r>
      <w:hyperlink r:id="rId17" w:history="1">
        <w:r w:rsidRPr="004F3351">
          <w:rPr>
            <w:rStyle w:val="Hyperlink"/>
          </w:rPr>
          <w:t>Whitebait</w:t>
        </w:r>
      </w:hyperlink>
      <w:r w:rsidRPr="00DD32B6">
        <w:t xml:space="preserve">, </w:t>
      </w:r>
      <w:hyperlink r:id="rId18" w:history="1">
        <w:r w:rsidRPr="004F3351">
          <w:rPr>
            <w:rStyle w:val="Hyperlink"/>
          </w:rPr>
          <w:t>Huntly Power Station</w:t>
        </w:r>
      </w:hyperlink>
      <w:r w:rsidRPr="00DD32B6">
        <w:t xml:space="preserve">, </w:t>
      </w:r>
      <w:hyperlink r:id="rId19" w:history="1">
        <w:r w:rsidRPr="004F3351">
          <w:rPr>
            <w:rStyle w:val="Hyperlink"/>
          </w:rPr>
          <w:t>Human impacts on the Waikato River</w:t>
        </w:r>
      </w:hyperlink>
      <w:r>
        <w:t xml:space="preserve">, </w:t>
      </w:r>
      <w:hyperlink r:id="rId20" w:history="1">
        <w:proofErr w:type="spellStart"/>
        <w:r w:rsidRPr="004F3351">
          <w:rPr>
            <w:rStyle w:val="Hyperlink"/>
          </w:rPr>
          <w:t>Whitebaiting</w:t>
        </w:r>
        <w:proofErr w:type="spellEnd"/>
      </w:hyperlink>
    </w:p>
    <w:p w14:paraId="34469B73" w14:textId="77777777" w:rsidR="006E3377" w:rsidRPr="00DD32B6" w:rsidRDefault="006E3377" w:rsidP="006E3377">
      <w:pPr>
        <w:numPr>
          <w:ilvl w:val="0"/>
          <w:numId w:val="12"/>
        </w:numPr>
      </w:pPr>
      <w:r w:rsidRPr="00DD32B6">
        <w:t xml:space="preserve">Access to these video clips: </w:t>
      </w:r>
      <w:hyperlink r:id="rId21" w:history="1">
        <w:r w:rsidRPr="00593E13">
          <w:rPr>
            <w:rStyle w:val="Hyperlink"/>
          </w:rPr>
          <w:t>Whakapapa and biodiversity</w:t>
        </w:r>
      </w:hyperlink>
      <w:r w:rsidRPr="00DD32B6">
        <w:t xml:space="preserve">, </w:t>
      </w:r>
      <w:hyperlink r:id="rId22" w:history="1">
        <w:r w:rsidRPr="00593E13">
          <w:rPr>
            <w:rStyle w:val="Hyperlink"/>
          </w:rPr>
          <w:t>Awa and iwi</w:t>
        </w:r>
      </w:hyperlink>
      <w:r w:rsidRPr="00DD32B6">
        <w:t xml:space="preserve">, </w:t>
      </w:r>
      <w:hyperlink r:id="rId23" w:history="1">
        <w:r w:rsidRPr="00AC5D95">
          <w:rPr>
            <w:rStyle w:val="Hyperlink"/>
          </w:rPr>
          <w:t>Koi carp – a pest fish</w:t>
        </w:r>
      </w:hyperlink>
      <w:r w:rsidRPr="00DD32B6">
        <w:t xml:space="preserve">, </w:t>
      </w:r>
      <w:hyperlink r:id="rId24" w:history="1">
        <w:r w:rsidRPr="00AC5D95">
          <w:rPr>
            <w:rStyle w:val="Hyperlink"/>
          </w:rPr>
          <w:t xml:space="preserve">The Lake </w:t>
        </w:r>
        <w:proofErr w:type="spellStart"/>
        <w:r w:rsidRPr="00AC5D95">
          <w:rPr>
            <w:rStyle w:val="Hyperlink"/>
          </w:rPr>
          <w:t>Waahi</w:t>
        </w:r>
        <w:proofErr w:type="spellEnd"/>
        <w:r w:rsidRPr="00AC5D95">
          <w:rPr>
            <w:rStyle w:val="Hyperlink"/>
          </w:rPr>
          <w:t xml:space="preserve"> project</w:t>
        </w:r>
      </w:hyperlink>
      <w:r w:rsidRPr="00DD32B6">
        <w:t xml:space="preserve">, </w:t>
      </w:r>
      <w:hyperlink r:id="rId25" w:history="1">
        <w:r w:rsidRPr="00DF6CA0">
          <w:rPr>
            <w:rStyle w:val="Hyperlink"/>
          </w:rPr>
          <w:t>Glass eel research</w:t>
        </w:r>
      </w:hyperlink>
      <w:r>
        <w:t xml:space="preserve">, </w:t>
      </w:r>
      <w:hyperlink r:id="rId26" w:history="1">
        <w:r w:rsidRPr="0039059F">
          <w:rPr>
            <w:rStyle w:val="Hyperlink"/>
          </w:rPr>
          <w:t>The life cycle of eels</w:t>
        </w:r>
      </w:hyperlink>
      <w:hyperlink r:id="rId27" w:history="1">
        <w:r w:rsidRPr="0039059F">
          <w:rPr>
            <w:rStyle w:val="Hyperlink"/>
          </w:rPr>
          <w:t>, The importance of wetlands</w:t>
        </w:r>
      </w:hyperlink>
      <w:r w:rsidRPr="00DD32B6">
        <w:t xml:space="preserve">, </w:t>
      </w:r>
      <w:hyperlink r:id="rId28" w:history="1">
        <w:r w:rsidRPr="00B227B6">
          <w:rPr>
            <w:rStyle w:val="Hyperlink"/>
          </w:rPr>
          <w:t>Wetland research</w:t>
        </w:r>
      </w:hyperlink>
      <w:r w:rsidRPr="00DD32B6">
        <w:t xml:space="preserve">, </w:t>
      </w:r>
      <w:hyperlink r:id="rId29" w:history="1">
        <w:proofErr w:type="spellStart"/>
        <w:r w:rsidRPr="00B227B6">
          <w:rPr>
            <w:rStyle w:val="Hyperlink"/>
          </w:rPr>
          <w:t>Maurea</w:t>
        </w:r>
        <w:proofErr w:type="spellEnd"/>
        <w:r w:rsidRPr="00B227B6">
          <w:rPr>
            <w:rStyle w:val="Hyperlink"/>
          </w:rPr>
          <w:t xml:space="preserve"> Islands</w:t>
        </w:r>
      </w:hyperlink>
      <w:r w:rsidRPr="00DD32B6">
        <w:t xml:space="preserve">, </w:t>
      </w:r>
      <w:hyperlink r:id="rId30" w:history="1">
        <w:r w:rsidRPr="00B227B6">
          <w:rPr>
            <w:rStyle w:val="Hyperlink"/>
          </w:rPr>
          <w:t>Pest plants</w:t>
        </w:r>
      </w:hyperlink>
      <w:r w:rsidRPr="00DD32B6">
        <w:t xml:space="preserve">, </w:t>
      </w:r>
      <w:hyperlink r:id="rId31" w:history="1">
        <w:proofErr w:type="spellStart"/>
        <w:r w:rsidRPr="006327DE">
          <w:rPr>
            <w:rStyle w:val="Hyperlink"/>
          </w:rPr>
          <w:t>Īnanga</w:t>
        </w:r>
        <w:proofErr w:type="spellEnd"/>
        <w:r w:rsidRPr="006327DE">
          <w:rPr>
            <w:rStyle w:val="Hyperlink"/>
          </w:rPr>
          <w:t xml:space="preserve"> and other whitebait</w:t>
        </w:r>
      </w:hyperlink>
      <w:r w:rsidRPr="00DD32B6">
        <w:t xml:space="preserve">, </w:t>
      </w:r>
      <w:hyperlink r:id="rId32" w:history="1">
        <w:r w:rsidRPr="006327DE">
          <w:rPr>
            <w:rStyle w:val="Hyperlink"/>
          </w:rPr>
          <w:t>Reconnecting</w:t>
        </w:r>
      </w:hyperlink>
      <w:r w:rsidRPr="00DD32B6">
        <w:t>,</w:t>
      </w:r>
      <w:r>
        <w:t xml:space="preserve"> </w:t>
      </w:r>
      <w:hyperlink r:id="rId33" w:history="1">
        <w:r w:rsidRPr="006327DE">
          <w:rPr>
            <w:rStyle w:val="Hyperlink"/>
          </w:rPr>
          <w:t>Living with the power station</w:t>
        </w:r>
      </w:hyperlink>
    </w:p>
    <w:p w14:paraId="13C6648B" w14:textId="77777777" w:rsidR="006E3377" w:rsidRPr="00DD32B6" w:rsidRDefault="00A8622E" w:rsidP="006E3377">
      <w:pPr>
        <w:numPr>
          <w:ilvl w:val="0"/>
          <w:numId w:val="18"/>
        </w:numPr>
      </w:pPr>
      <w:hyperlink w:anchor="cards" w:history="1">
        <w:r w:rsidR="006E3377" w:rsidRPr="00DD32B6">
          <w:rPr>
            <w:rStyle w:val="Hyperlink"/>
          </w:rPr>
          <w:t>River cards</w:t>
        </w:r>
      </w:hyperlink>
      <w:r w:rsidR="006E3377" w:rsidRPr="00DD32B6">
        <w:t xml:space="preserve"> (one set colour</w:t>
      </w:r>
      <w:r w:rsidR="006E3377">
        <w:t xml:space="preserve"> </w:t>
      </w:r>
      <w:r w:rsidR="006E3377" w:rsidRPr="00DD32B6">
        <w:t>printed and laminated per group)</w:t>
      </w:r>
    </w:p>
    <w:p w14:paraId="3D0BF333" w14:textId="77777777" w:rsidR="006E3377" w:rsidRPr="00DD32B6" w:rsidRDefault="006E3377" w:rsidP="006E3377">
      <w:pPr>
        <w:numPr>
          <w:ilvl w:val="0"/>
          <w:numId w:val="18"/>
        </w:numPr>
      </w:pPr>
      <w:r w:rsidRPr="00DD32B6">
        <w:t>A brightly coloured ball of string (per group)</w:t>
      </w:r>
    </w:p>
    <w:p w14:paraId="0E7DC90B" w14:textId="77777777" w:rsidR="006E3377" w:rsidRPr="00DD32B6" w:rsidRDefault="006E3377" w:rsidP="006E3377">
      <w:pPr>
        <w:numPr>
          <w:ilvl w:val="0"/>
          <w:numId w:val="12"/>
        </w:numPr>
      </w:pPr>
      <w:r w:rsidRPr="00DD32B6">
        <w:t xml:space="preserve">A reusable adhesive such as </w:t>
      </w:r>
      <w:proofErr w:type="spellStart"/>
      <w:r>
        <w:t>B</w:t>
      </w:r>
      <w:r w:rsidRPr="00DD32B6">
        <w:t>lu</w:t>
      </w:r>
      <w:proofErr w:type="spellEnd"/>
      <w:r w:rsidRPr="00DD32B6">
        <w:t>-</w:t>
      </w:r>
      <w:r>
        <w:t>T</w:t>
      </w:r>
      <w:r w:rsidRPr="00DD32B6">
        <w:t>ack</w:t>
      </w:r>
    </w:p>
    <w:p w14:paraId="0A96527D" w14:textId="77777777" w:rsidR="006E3377" w:rsidRPr="00DD32B6" w:rsidRDefault="006E3377" w:rsidP="006E3377">
      <w:pPr>
        <w:numPr>
          <w:ilvl w:val="0"/>
          <w:numId w:val="12"/>
        </w:numPr>
      </w:pPr>
      <w:r w:rsidRPr="00DD32B6">
        <w:t xml:space="preserve">Optional: </w:t>
      </w:r>
      <w:hyperlink w:anchor="catchment" w:history="1">
        <w:r w:rsidRPr="00DD32B6">
          <w:rPr>
            <w:rStyle w:val="Hyperlink"/>
          </w:rPr>
          <w:t>Catchment background</w:t>
        </w:r>
      </w:hyperlink>
      <w:r>
        <w:t xml:space="preserve"> (p</w:t>
      </w:r>
      <w:r w:rsidRPr="00DD32B6">
        <w:t>rint to A3</w:t>
      </w:r>
      <w:r>
        <w:t>)</w:t>
      </w:r>
    </w:p>
    <w:p w14:paraId="43E72E52" w14:textId="77777777" w:rsidR="006E3377" w:rsidRPr="00DD32B6" w:rsidRDefault="006E3377" w:rsidP="006E3377">
      <w:pPr>
        <w:numPr>
          <w:ilvl w:val="0"/>
          <w:numId w:val="12"/>
        </w:numPr>
      </w:pPr>
      <w:r w:rsidRPr="00DD32B6">
        <w:t>Optional: Chalk</w:t>
      </w:r>
    </w:p>
    <w:p w14:paraId="16E8E060" w14:textId="77777777" w:rsidR="006E3377" w:rsidRDefault="006E3377" w:rsidP="006E3377"/>
    <w:p w14:paraId="7EF47B84" w14:textId="77777777" w:rsidR="006E3377" w:rsidRPr="00B02A70" w:rsidRDefault="006E3377" w:rsidP="006E3377">
      <w:pPr>
        <w:rPr>
          <w:b/>
        </w:rPr>
      </w:pPr>
      <w:bookmarkStart w:id="3" w:name="Do"/>
      <w:bookmarkEnd w:id="3"/>
      <w:r w:rsidRPr="00B02A70">
        <w:rPr>
          <w:b/>
        </w:rPr>
        <w:t>What to do</w:t>
      </w:r>
    </w:p>
    <w:p w14:paraId="04338373" w14:textId="77777777" w:rsidR="006E3377" w:rsidRDefault="006E3377" w:rsidP="006E3377"/>
    <w:p w14:paraId="47467612" w14:textId="77777777" w:rsidR="006E3377" w:rsidRPr="00C9642D" w:rsidRDefault="006E3377" w:rsidP="006E3377">
      <w:pPr>
        <w:numPr>
          <w:ilvl w:val="0"/>
          <w:numId w:val="14"/>
        </w:numPr>
      </w:pPr>
      <w:r w:rsidRPr="00C9642D">
        <w:t xml:space="preserve">As a class, read </w:t>
      </w:r>
      <w:hyperlink r:id="rId34" w:history="1">
        <w:r w:rsidRPr="006327DE">
          <w:rPr>
            <w:rStyle w:val="Hyperlink"/>
          </w:rPr>
          <w:t>River ecosystems</w:t>
        </w:r>
      </w:hyperlink>
      <w:r w:rsidRPr="00C9642D">
        <w:t xml:space="preserve">. Discuss ecosystems and how things are connected. </w:t>
      </w:r>
      <w:hyperlink r:id="rId35" w:history="1">
        <w:r w:rsidRPr="006327DE">
          <w:rPr>
            <w:rStyle w:val="Hyperlink"/>
          </w:rPr>
          <w:t>Read Human impact on rivers</w:t>
        </w:r>
      </w:hyperlink>
      <w:r w:rsidRPr="00C9642D">
        <w:t xml:space="preserve"> and discuss how humans can impact an ecosystem. </w:t>
      </w:r>
    </w:p>
    <w:p w14:paraId="752C5937" w14:textId="77777777" w:rsidR="006E3377" w:rsidRPr="00C9642D" w:rsidRDefault="006E3377" w:rsidP="006E3377">
      <w:pPr>
        <w:ind w:left="360"/>
      </w:pPr>
    </w:p>
    <w:p w14:paraId="41679A87" w14:textId="77777777" w:rsidR="006E3377" w:rsidRPr="00C9642D" w:rsidRDefault="006E3377" w:rsidP="006E3377">
      <w:pPr>
        <w:numPr>
          <w:ilvl w:val="0"/>
          <w:numId w:val="14"/>
        </w:numPr>
      </w:pPr>
      <w:r w:rsidRPr="00C9642D">
        <w:t xml:space="preserve">Read </w:t>
      </w:r>
      <w:hyperlink r:id="rId36" w:history="1">
        <w:proofErr w:type="spellStart"/>
        <w:r w:rsidRPr="006327DE">
          <w:rPr>
            <w:rStyle w:val="Hyperlink"/>
          </w:rPr>
          <w:t>Kaitiakitanga</w:t>
        </w:r>
        <w:proofErr w:type="spellEnd"/>
        <w:r w:rsidRPr="006327DE">
          <w:rPr>
            <w:rStyle w:val="Hyperlink"/>
          </w:rPr>
          <w:t xml:space="preserve"> and mana </w:t>
        </w:r>
        <w:proofErr w:type="spellStart"/>
        <w:r w:rsidRPr="006327DE">
          <w:rPr>
            <w:rStyle w:val="Hyperlink"/>
          </w:rPr>
          <w:t>whakahaere</w:t>
        </w:r>
        <w:proofErr w:type="spellEnd"/>
      </w:hyperlink>
      <w:r w:rsidRPr="00C9642D">
        <w:t xml:space="preserve"> and </w:t>
      </w:r>
      <w:hyperlink r:id="rId37" w:history="1">
        <w:proofErr w:type="spellStart"/>
        <w:r w:rsidRPr="004F3351">
          <w:rPr>
            <w:rStyle w:val="Hyperlink"/>
          </w:rPr>
          <w:t>Te</w:t>
        </w:r>
        <w:proofErr w:type="spellEnd"/>
        <w:r w:rsidRPr="004F3351">
          <w:rPr>
            <w:rStyle w:val="Hyperlink"/>
          </w:rPr>
          <w:t xml:space="preserve"> mana o </w:t>
        </w:r>
        <w:proofErr w:type="spellStart"/>
        <w:proofErr w:type="gramStart"/>
        <w:r w:rsidRPr="004F3351">
          <w:rPr>
            <w:rStyle w:val="Hyperlink"/>
          </w:rPr>
          <w:t>te</w:t>
        </w:r>
        <w:proofErr w:type="spellEnd"/>
        <w:proofErr w:type="gramEnd"/>
        <w:r w:rsidRPr="004F3351">
          <w:rPr>
            <w:rStyle w:val="Hyperlink"/>
          </w:rPr>
          <w:t xml:space="preserve"> </w:t>
        </w:r>
        <w:proofErr w:type="spellStart"/>
        <w:r w:rsidRPr="004F3351">
          <w:rPr>
            <w:rStyle w:val="Hyperlink"/>
          </w:rPr>
          <w:t>awa</w:t>
        </w:r>
        <w:proofErr w:type="spellEnd"/>
      </w:hyperlink>
      <w:r w:rsidRPr="00C9642D">
        <w:t xml:space="preserve">. Watch the video clips </w:t>
      </w:r>
      <w:hyperlink r:id="rId38" w:history="1">
        <w:r w:rsidRPr="00593E13">
          <w:rPr>
            <w:rStyle w:val="Hyperlink"/>
          </w:rPr>
          <w:t>Whakapapa and biodiversity</w:t>
        </w:r>
      </w:hyperlink>
      <w:r w:rsidRPr="00C9642D">
        <w:t xml:space="preserve"> and </w:t>
      </w:r>
      <w:hyperlink r:id="rId39" w:history="1">
        <w:r w:rsidRPr="00593E13">
          <w:rPr>
            <w:rStyle w:val="Hyperlink"/>
          </w:rPr>
          <w:t>Awa and iwi</w:t>
        </w:r>
      </w:hyperlink>
      <w:r w:rsidRPr="00C9642D">
        <w:t>. Discuss interdependence with the river from a Māori (Tainui iwi) point of view.</w:t>
      </w:r>
    </w:p>
    <w:p w14:paraId="3E9FF726" w14:textId="77777777" w:rsidR="006E3377" w:rsidRDefault="006E3377" w:rsidP="006E3377"/>
    <w:p w14:paraId="19D938EF" w14:textId="77777777" w:rsidR="006E3377" w:rsidRDefault="006E3377" w:rsidP="006E3377">
      <w:pPr>
        <w:numPr>
          <w:ilvl w:val="0"/>
          <w:numId w:val="14"/>
        </w:numPr>
      </w:pPr>
      <w:r>
        <w:t xml:space="preserve">Form groups of 5 and number students in the group 1 to 5. </w:t>
      </w:r>
    </w:p>
    <w:p w14:paraId="3D69F148" w14:textId="77777777" w:rsidR="006E3377" w:rsidRDefault="006E3377" w:rsidP="006E3377">
      <w:pPr>
        <w:numPr>
          <w:ilvl w:val="0"/>
          <w:numId w:val="21"/>
        </w:numPr>
      </w:pPr>
      <w:r>
        <w:t xml:space="preserve">All the 1s research koi carp – read/watch </w:t>
      </w:r>
      <w:hyperlink r:id="rId40" w:history="1">
        <w:r w:rsidRPr="004F3351">
          <w:rPr>
            <w:rStyle w:val="Hyperlink"/>
          </w:rPr>
          <w:t>Trapping koi carp</w:t>
        </w:r>
      </w:hyperlink>
      <w:r>
        <w:t xml:space="preserve">, </w:t>
      </w:r>
      <w:hyperlink r:id="rId41" w:history="1">
        <w:r w:rsidRPr="004F3351">
          <w:rPr>
            <w:rStyle w:val="Hyperlink"/>
          </w:rPr>
          <w:t>An introduced species – koi carp</w:t>
        </w:r>
      </w:hyperlink>
      <w:r>
        <w:t xml:space="preserve">, </w:t>
      </w:r>
      <w:hyperlink r:id="rId42" w:history="1">
        <w:r w:rsidRPr="00AC5D95">
          <w:rPr>
            <w:rStyle w:val="Hyperlink"/>
          </w:rPr>
          <w:t>Koi carp – a pest fish</w:t>
        </w:r>
      </w:hyperlink>
      <w:r>
        <w:t xml:space="preserve">, </w:t>
      </w:r>
      <w:hyperlink r:id="rId43" w:history="1">
        <w:r w:rsidRPr="00AC5D95">
          <w:rPr>
            <w:rStyle w:val="Hyperlink"/>
          </w:rPr>
          <w:t xml:space="preserve">The Lake </w:t>
        </w:r>
        <w:proofErr w:type="spellStart"/>
        <w:r w:rsidRPr="00AC5D95">
          <w:rPr>
            <w:rStyle w:val="Hyperlink"/>
          </w:rPr>
          <w:t>Waahi</w:t>
        </w:r>
        <w:proofErr w:type="spellEnd"/>
        <w:r w:rsidRPr="00AC5D95">
          <w:rPr>
            <w:rStyle w:val="Hyperlink"/>
          </w:rPr>
          <w:t xml:space="preserve"> project</w:t>
        </w:r>
      </w:hyperlink>
      <w:r>
        <w:t>.</w:t>
      </w:r>
    </w:p>
    <w:p w14:paraId="245A236F" w14:textId="77777777" w:rsidR="006E3377" w:rsidRDefault="006E3377" w:rsidP="006E3377">
      <w:pPr>
        <w:numPr>
          <w:ilvl w:val="0"/>
          <w:numId w:val="21"/>
        </w:numPr>
      </w:pPr>
      <w:r>
        <w:t xml:space="preserve">All the 2s research tuna (eels) – read/watch </w:t>
      </w:r>
      <w:hyperlink r:id="rId44" w:history="1">
        <w:r w:rsidRPr="004F3351">
          <w:rPr>
            <w:rStyle w:val="Hyperlink"/>
          </w:rPr>
          <w:t>Tuna – working with glass eels</w:t>
        </w:r>
      </w:hyperlink>
      <w:hyperlink r:id="rId45" w:history="1">
        <w:r w:rsidRPr="004F3351">
          <w:rPr>
            <w:rStyle w:val="Hyperlink"/>
          </w:rPr>
          <w:t>, Lo</w:t>
        </w:r>
        <w:r w:rsidR="004F3351" w:rsidRPr="004F3351">
          <w:rPr>
            <w:rStyle w:val="Hyperlink"/>
          </w:rPr>
          <w:t>ngfin eels</w:t>
        </w:r>
      </w:hyperlink>
      <w:r w:rsidRPr="004F3351">
        <w:t>,</w:t>
      </w:r>
      <w:r>
        <w:t xml:space="preserve"> </w:t>
      </w:r>
      <w:hyperlink r:id="rId46" w:history="1">
        <w:r w:rsidRPr="00DF6CA0">
          <w:rPr>
            <w:rStyle w:val="Hyperlink"/>
          </w:rPr>
          <w:t>Glass eel research</w:t>
        </w:r>
      </w:hyperlink>
      <w:r>
        <w:t xml:space="preserve">, </w:t>
      </w:r>
      <w:hyperlink r:id="rId47" w:history="1">
        <w:r w:rsidRPr="0039059F">
          <w:rPr>
            <w:rStyle w:val="Hyperlink"/>
          </w:rPr>
          <w:t>The life cycle of eels</w:t>
        </w:r>
      </w:hyperlink>
      <w:r>
        <w:t>.</w:t>
      </w:r>
    </w:p>
    <w:p w14:paraId="310E2FB8" w14:textId="77777777" w:rsidR="006E3377" w:rsidRDefault="006E3377" w:rsidP="006E3377">
      <w:pPr>
        <w:numPr>
          <w:ilvl w:val="0"/>
          <w:numId w:val="21"/>
        </w:numPr>
      </w:pPr>
      <w:r w:rsidRPr="00C9642D">
        <w:t xml:space="preserve">All the </w:t>
      </w:r>
      <w:r>
        <w:t>3</w:t>
      </w:r>
      <w:r w:rsidRPr="00C9642D">
        <w:t xml:space="preserve">s research </w:t>
      </w:r>
      <w:r>
        <w:t>r</w:t>
      </w:r>
      <w:r w:rsidRPr="00C9642D">
        <w:t>iver islands and wetlands</w:t>
      </w:r>
      <w:r>
        <w:t xml:space="preserve"> – r</w:t>
      </w:r>
      <w:r w:rsidRPr="00C9642D">
        <w:t>ead</w:t>
      </w:r>
      <w:r>
        <w:t>/</w:t>
      </w:r>
      <w:r w:rsidRPr="00C9642D">
        <w:t xml:space="preserve">watch </w:t>
      </w:r>
      <w:hyperlink r:id="rId48" w:history="1">
        <w:r w:rsidRPr="0063553E">
          <w:rPr>
            <w:rStyle w:val="Hyperlink"/>
          </w:rPr>
          <w:t>River islands</w:t>
        </w:r>
      </w:hyperlink>
      <w:r>
        <w:t xml:space="preserve">, </w:t>
      </w:r>
      <w:hyperlink r:id="rId49" w:history="1">
        <w:r w:rsidRPr="004F3351">
          <w:rPr>
            <w:rStyle w:val="Hyperlink"/>
          </w:rPr>
          <w:t>Wetlands – the river’s kidneys</w:t>
        </w:r>
      </w:hyperlink>
      <w:r>
        <w:t xml:space="preserve">, </w:t>
      </w:r>
      <w:hyperlink r:id="rId50" w:history="1">
        <w:r w:rsidRPr="0039059F">
          <w:rPr>
            <w:rStyle w:val="Hyperlink"/>
          </w:rPr>
          <w:t>The importance of wetlands</w:t>
        </w:r>
      </w:hyperlink>
      <w:r>
        <w:t xml:space="preserve">, </w:t>
      </w:r>
      <w:hyperlink r:id="rId51" w:history="1">
        <w:r w:rsidRPr="00B227B6">
          <w:rPr>
            <w:rStyle w:val="Hyperlink"/>
          </w:rPr>
          <w:t>Wetland research</w:t>
        </w:r>
      </w:hyperlink>
      <w:r>
        <w:t xml:space="preserve">, </w:t>
      </w:r>
      <w:hyperlink r:id="rId52" w:history="1">
        <w:proofErr w:type="spellStart"/>
        <w:r w:rsidRPr="00B227B6">
          <w:rPr>
            <w:rStyle w:val="Hyperlink"/>
          </w:rPr>
          <w:t>Maurea</w:t>
        </w:r>
        <w:proofErr w:type="spellEnd"/>
        <w:r w:rsidRPr="00B227B6">
          <w:rPr>
            <w:rStyle w:val="Hyperlink"/>
          </w:rPr>
          <w:t xml:space="preserve"> Islands</w:t>
        </w:r>
      </w:hyperlink>
      <w:r>
        <w:t xml:space="preserve">, </w:t>
      </w:r>
      <w:hyperlink r:id="rId53" w:history="1">
        <w:r w:rsidR="00B227B6" w:rsidRPr="00B227B6">
          <w:rPr>
            <w:rStyle w:val="Hyperlink"/>
          </w:rPr>
          <w:t>Pest plants</w:t>
        </w:r>
      </w:hyperlink>
      <w:r w:rsidRPr="00B227B6">
        <w:t>.</w:t>
      </w:r>
    </w:p>
    <w:p w14:paraId="084969E2" w14:textId="77777777" w:rsidR="006E3377" w:rsidRPr="00640805" w:rsidRDefault="006E3377" w:rsidP="006E3377">
      <w:pPr>
        <w:numPr>
          <w:ilvl w:val="0"/>
          <w:numId w:val="21"/>
        </w:numPr>
      </w:pPr>
      <w:r w:rsidRPr="00C9642D">
        <w:lastRenderedPageBreak/>
        <w:t xml:space="preserve">All the </w:t>
      </w:r>
      <w:r>
        <w:t>4</w:t>
      </w:r>
      <w:r w:rsidRPr="00C9642D">
        <w:t xml:space="preserve">s research </w:t>
      </w:r>
      <w:r>
        <w:t>w</w:t>
      </w:r>
      <w:r w:rsidRPr="00C9642D">
        <w:t>hitebait</w:t>
      </w:r>
      <w:r>
        <w:t xml:space="preserve"> – r</w:t>
      </w:r>
      <w:r w:rsidRPr="00C9642D">
        <w:t>ead</w:t>
      </w:r>
      <w:r>
        <w:t>/</w:t>
      </w:r>
      <w:r w:rsidRPr="00C9642D">
        <w:t>watch</w:t>
      </w:r>
      <w:r>
        <w:t xml:space="preserve"> </w:t>
      </w:r>
      <w:hyperlink r:id="rId54" w:history="1">
        <w:proofErr w:type="spellStart"/>
        <w:r w:rsidRPr="004F3351">
          <w:rPr>
            <w:rStyle w:val="Hyperlink"/>
          </w:rPr>
          <w:t>Whitebaiting</w:t>
        </w:r>
        <w:proofErr w:type="spellEnd"/>
      </w:hyperlink>
      <w:r>
        <w:t xml:space="preserve">, </w:t>
      </w:r>
      <w:hyperlink r:id="rId55" w:history="1">
        <w:r w:rsidRPr="004F3351">
          <w:rPr>
            <w:rStyle w:val="Hyperlink"/>
          </w:rPr>
          <w:t>Whitebait</w:t>
        </w:r>
      </w:hyperlink>
      <w:r>
        <w:t xml:space="preserve">, </w:t>
      </w:r>
      <w:hyperlink r:id="rId56" w:history="1">
        <w:proofErr w:type="spellStart"/>
        <w:r w:rsidRPr="006327DE">
          <w:rPr>
            <w:rStyle w:val="Hyperlink"/>
          </w:rPr>
          <w:t>Īnanga</w:t>
        </w:r>
        <w:proofErr w:type="spellEnd"/>
        <w:r w:rsidRPr="006327DE">
          <w:rPr>
            <w:rStyle w:val="Hyperlink"/>
          </w:rPr>
          <w:t xml:space="preserve"> and other whitebait</w:t>
        </w:r>
      </w:hyperlink>
      <w:r w:rsidRPr="00640805">
        <w:t>.</w:t>
      </w:r>
    </w:p>
    <w:p w14:paraId="036FB3E2" w14:textId="77777777" w:rsidR="006E3377" w:rsidRPr="00C9642D" w:rsidRDefault="006E3377" w:rsidP="006E3377">
      <w:pPr>
        <w:numPr>
          <w:ilvl w:val="0"/>
          <w:numId w:val="21"/>
        </w:numPr>
      </w:pPr>
      <w:r w:rsidRPr="00C9642D">
        <w:t xml:space="preserve">All the </w:t>
      </w:r>
      <w:r>
        <w:t>5</w:t>
      </w:r>
      <w:r w:rsidRPr="00C9642D">
        <w:t xml:space="preserve">s research Huntly Power Station and </w:t>
      </w:r>
      <w:r>
        <w:t>h</w:t>
      </w:r>
      <w:r w:rsidRPr="00C9642D">
        <w:t xml:space="preserve">uman impacts </w:t>
      </w:r>
      <w:r>
        <w:t>– r</w:t>
      </w:r>
      <w:r w:rsidRPr="00C9642D">
        <w:t>ead</w:t>
      </w:r>
      <w:r>
        <w:t>/</w:t>
      </w:r>
      <w:r w:rsidRPr="004F3351">
        <w:t xml:space="preserve">watch </w:t>
      </w:r>
      <w:hyperlink r:id="rId57" w:history="1">
        <w:r w:rsidRPr="004F3351">
          <w:rPr>
            <w:rStyle w:val="Hyperlink"/>
          </w:rPr>
          <w:t>Huntly Power Station</w:t>
        </w:r>
      </w:hyperlink>
      <w:r>
        <w:t xml:space="preserve">, </w:t>
      </w:r>
      <w:hyperlink r:id="rId58" w:history="1">
        <w:r w:rsidRPr="006327DE">
          <w:rPr>
            <w:rStyle w:val="Hyperlink"/>
          </w:rPr>
          <w:t>Human impacts on the Waikato River</w:t>
        </w:r>
      </w:hyperlink>
      <w:r>
        <w:t xml:space="preserve">, </w:t>
      </w:r>
      <w:hyperlink r:id="rId59" w:history="1">
        <w:r w:rsidRPr="006327DE">
          <w:rPr>
            <w:rStyle w:val="Hyperlink"/>
          </w:rPr>
          <w:t>Reconnecting</w:t>
        </w:r>
      </w:hyperlink>
      <w:hyperlink r:id="rId60" w:history="1">
        <w:r w:rsidRPr="006327DE">
          <w:rPr>
            <w:rStyle w:val="Hyperlink"/>
          </w:rPr>
          <w:t>, Living with the Power Station</w:t>
        </w:r>
      </w:hyperlink>
      <w:r>
        <w:t>.</w:t>
      </w:r>
    </w:p>
    <w:p w14:paraId="6F54A217" w14:textId="77777777" w:rsidR="006E3377" w:rsidRPr="001E60C4" w:rsidRDefault="006E3377" w:rsidP="006E3377">
      <w:pPr>
        <w:ind w:left="360"/>
      </w:pPr>
      <w:r>
        <w:t>Students could research individually or form groups (for example, all the 1s together) to do this research.</w:t>
      </w:r>
    </w:p>
    <w:p w14:paraId="1CDB4704" w14:textId="77777777" w:rsidR="006E3377" w:rsidRDefault="006E3377" w:rsidP="006E3377">
      <w:pPr>
        <w:ind w:left="360"/>
      </w:pPr>
    </w:p>
    <w:p w14:paraId="23402545" w14:textId="77777777" w:rsidR="006E3377" w:rsidRDefault="006E3377" w:rsidP="006E3377">
      <w:pPr>
        <w:numPr>
          <w:ilvl w:val="0"/>
          <w:numId w:val="14"/>
        </w:numPr>
      </w:pPr>
      <w:r>
        <w:t xml:space="preserve">The original groups of 5 sit on the floor. Divide the 20 </w:t>
      </w:r>
      <w:hyperlink w:anchor="cards" w:history="1">
        <w:r w:rsidRPr="00C9642D">
          <w:rPr>
            <w:rStyle w:val="Hyperlink"/>
          </w:rPr>
          <w:t xml:space="preserve">cards </w:t>
        </w:r>
      </w:hyperlink>
      <w:r>
        <w:t xml:space="preserve">up between the students. The student with the river card places it on the floor. (Alternatively spread out the </w:t>
      </w:r>
      <w:hyperlink w:anchor="catchment" w:history="1">
        <w:r>
          <w:rPr>
            <w:rStyle w:val="Hyperlink"/>
          </w:rPr>
          <w:t>c</w:t>
        </w:r>
        <w:r w:rsidRPr="00C9642D">
          <w:rPr>
            <w:rStyle w:val="Hyperlink"/>
          </w:rPr>
          <w:t>atchment background</w:t>
        </w:r>
      </w:hyperlink>
      <w:r>
        <w:t xml:space="preserve"> printed on A3 paper for students to work on or use chalk to draw a catchment area for each group on concrete outside.)</w:t>
      </w:r>
    </w:p>
    <w:p w14:paraId="6EE2801C" w14:textId="77777777" w:rsidR="006E3377" w:rsidRDefault="006E3377" w:rsidP="006E3377"/>
    <w:p w14:paraId="0259AD48" w14:textId="77777777" w:rsidR="006E3377" w:rsidRDefault="006E3377" w:rsidP="006E3377">
      <w:pPr>
        <w:numPr>
          <w:ilvl w:val="0"/>
          <w:numId w:val="14"/>
        </w:numPr>
      </w:pPr>
      <w:r>
        <w:t xml:space="preserve">The next student places their card either around the river or a bit further away – if not directly connected (e.g. in the wetland if using a catchment background). After the card has been placed on the floor, the group needs to discuss what relationship this card has to the river (or not). If there is a direct relationship, cut off a piece of string and connect it between the river and the next item. Use a little </w:t>
      </w:r>
      <w:proofErr w:type="spellStart"/>
      <w:r>
        <w:t>Blu</w:t>
      </w:r>
      <w:proofErr w:type="spellEnd"/>
      <w:r>
        <w:t>-Tack to hold it in place.</w:t>
      </w:r>
    </w:p>
    <w:p w14:paraId="4559676A" w14:textId="77777777" w:rsidR="006E3377" w:rsidRDefault="006E3377" w:rsidP="006E3377"/>
    <w:p w14:paraId="11E1398F" w14:textId="77777777" w:rsidR="006E3377" w:rsidRDefault="006E3377" w:rsidP="006E3377">
      <w:pPr>
        <w:numPr>
          <w:ilvl w:val="0"/>
          <w:numId w:val="14"/>
        </w:numPr>
      </w:pPr>
      <w:r>
        <w:t xml:space="preserve">Continue with the next card – now students need to consider the relationships between the new item and not only the river card but also the previous card placed. If there is a direct relationship place string between those two cards as well. </w:t>
      </w:r>
    </w:p>
    <w:p w14:paraId="0869EA96" w14:textId="77777777" w:rsidR="006E3377" w:rsidRDefault="006E3377" w:rsidP="006E3377"/>
    <w:p w14:paraId="6259227B" w14:textId="77777777" w:rsidR="006E3377" w:rsidRDefault="006E3377" w:rsidP="006E3377">
      <w:pPr>
        <w:numPr>
          <w:ilvl w:val="0"/>
          <w:numId w:val="14"/>
        </w:numPr>
      </w:pPr>
      <w:r>
        <w:t xml:space="preserve">Continue in this manner considering relationships with each new card and all of the cards already placed on the floor. Each time a connection is made, it must be justified by a group member. Several people may contribute – there may be more than one reason for a connection. Remember, there will be a group member who is an ‘expert’ for some of the items, and they should share what they have learned about the relationships. </w:t>
      </w:r>
    </w:p>
    <w:p w14:paraId="108CA60C" w14:textId="77777777" w:rsidR="006E3377" w:rsidRDefault="006E3377" w:rsidP="006E3377"/>
    <w:p w14:paraId="7ECADA45" w14:textId="77777777" w:rsidR="006E3377" w:rsidRDefault="006E3377" w:rsidP="006E3377">
      <w:pPr>
        <w:numPr>
          <w:ilvl w:val="0"/>
          <w:numId w:val="14"/>
        </w:numPr>
      </w:pPr>
      <w:r>
        <w:t xml:space="preserve">Students look at their ‘web’. They should appreciate the complex relationships between all the organisms/features – these are a very small number compared to what is really connected to the river. </w:t>
      </w:r>
    </w:p>
    <w:p w14:paraId="472486F2" w14:textId="77777777" w:rsidR="006E3377" w:rsidRDefault="006E3377" w:rsidP="006E3377"/>
    <w:p w14:paraId="5F59D1BF" w14:textId="77777777" w:rsidR="006E3377" w:rsidRDefault="006E3377" w:rsidP="006E3377">
      <w:pPr>
        <w:numPr>
          <w:ilvl w:val="0"/>
          <w:numId w:val="14"/>
        </w:numPr>
      </w:pPr>
      <w:r>
        <w:t>Optional: Students take a snapshot of their river connections. Paste electronically to a word document or print and paste onto A4 paper (or in a book). Write a report called ‘River connections’ about the relatedness of the river and the species in it and around it using the card items in the connected picture as examples.</w:t>
      </w:r>
    </w:p>
    <w:p w14:paraId="13D07271" w14:textId="77777777" w:rsidR="006E3377" w:rsidRDefault="006E3377" w:rsidP="006E3377">
      <w:pPr>
        <w:ind w:left="360"/>
      </w:pPr>
    </w:p>
    <w:p w14:paraId="3EC31BAA" w14:textId="77777777" w:rsidR="006E3377" w:rsidRPr="00D3199E" w:rsidRDefault="006E3377" w:rsidP="006E3377">
      <w:pPr>
        <w:rPr>
          <w:sz w:val="2"/>
          <w:szCs w:val="2"/>
        </w:rPr>
      </w:pPr>
      <w:r>
        <w:rPr>
          <w:szCs w:val="20"/>
        </w:rPr>
        <w:br w:type="page"/>
      </w:r>
      <w:bookmarkStart w:id="4" w:name="cards"/>
      <w:bookmarkEnd w:id="4"/>
    </w:p>
    <w:p w14:paraId="5E090E97" w14:textId="7BAE19A5" w:rsidR="006E3377" w:rsidRDefault="009C39F0" w:rsidP="006E3377">
      <w:pPr>
        <w:rPr>
          <w:szCs w:val="20"/>
        </w:rPr>
      </w:pPr>
      <w:r>
        <w:rPr>
          <w:noProof/>
          <w:szCs w:val="20"/>
          <w:lang w:val="en-NZ" w:eastAsia="en-NZ"/>
        </w:rPr>
        <w:lastRenderedPageBreak/>
        <w:drawing>
          <wp:inline distT="0" distB="0" distL="0" distR="0" wp14:anchorId="6683E0A3" wp14:editId="440B2C45">
            <wp:extent cx="6118225" cy="8484870"/>
            <wp:effectExtent l="0" t="0" r="3175" b="0"/>
            <wp:docPr id="4" name="Picture 1" descr="TEA-ACT-card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ACT-cards-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18225" cy="8484870"/>
                    </a:xfrm>
                    <a:prstGeom prst="rect">
                      <a:avLst/>
                    </a:prstGeom>
                    <a:noFill/>
                    <a:ln>
                      <a:noFill/>
                    </a:ln>
                  </pic:spPr>
                </pic:pic>
              </a:graphicData>
            </a:graphic>
          </wp:inline>
        </w:drawing>
      </w:r>
    </w:p>
    <w:p w14:paraId="1C819BC9" w14:textId="58AD2387" w:rsidR="006E3377" w:rsidRDefault="006E3377" w:rsidP="006E3377">
      <w:pPr>
        <w:rPr>
          <w:szCs w:val="20"/>
        </w:rPr>
      </w:pPr>
      <w:r>
        <w:rPr>
          <w:szCs w:val="20"/>
        </w:rPr>
        <w:br w:type="page"/>
      </w:r>
      <w:r w:rsidR="009C39F0">
        <w:rPr>
          <w:noProof/>
          <w:szCs w:val="20"/>
          <w:lang w:val="en-NZ" w:eastAsia="en-NZ"/>
        </w:rPr>
        <w:lastRenderedPageBreak/>
        <w:drawing>
          <wp:inline distT="0" distB="0" distL="0" distR="0" wp14:anchorId="5628875A" wp14:editId="5EE029B6">
            <wp:extent cx="6118225" cy="8498840"/>
            <wp:effectExtent l="0" t="0" r="3175" b="10160"/>
            <wp:docPr id="2" name="Picture 2" descr="TEA-ACT-car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A-ACT-cards-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18225" cy="8498840"/>
                    </a:xfrm>
                    <a:prstGeom prst="rect">
                      <a:avLst/>
                    </a:prstGeom>
                    <a:noFill/>
                    <a:ln>
                      <a:noFill/>
                    </a:ln>
                  </pic:spPr>
                </pic:pic>
              </a:graphicData>
            </a:graphic>
          </wp:inline>
        </w:drawing>
      </w:r>
    </w:p>
    <w:p w14:paraId="33423B32" w14:textId="77777777" w:rsidR="006E3377" w:rsidRDefault="006E3377" w:rsidP="006E3377">
      <w:pPr>
        <w:rPr>
          <w:szCs w:val="20"/>
        </w:rPr>
      </w:pPr>
    </w:p>
    <w:p w14:paraId="0EE5CA74" w14:textId="77777777" w:rsidR="006E3377" w:rsidRDefault="006E3377" w:rsidP="006E3377">
      <w:pPr>
        <w:rPr>
          <w:b/>
        </w:rPr>
        <w:sectPr w:rsidR="006E3377" w:rsidSect="006E3377">
          <w:headerReference w:type="default" r:id="rId63"/>
          <w:footerReference w:type="default" r:id="rId64"/>
          <w:pgSz w:w="11907" w:h="16840" w:code="9"/>
          <w:pgMar w:top="1134" w:right="1134" w:bottom="1134" w:left="1134" w:header="709" w:footer="709" w:gutter="0"/>
          <w:pgNumType w:start="1"/>
          <w:cols w:space="708"/>
          <w:docGrid w:linePitch="360"/>
        </w:sectPr>
      </w:pPr>
    </w:p>
    <w:p w14:paraId="20947D17" w14:textId="77777777" w:rsidR="006E3377" w:rsidRDefault="006E3377" w:rsidP="006E3377">
      <w:pPr>
        <w:rPr>
          <w:b/>
        </w:rPr>
      </w:pPr>
      <w:bookmarkStart w:id="5" w:name="catchment"/>
      <w:bookmarkEnd w:id="5"/>
      <w:r>
        <w:rPr>
          <w:b/>
        </w:rPr>
        <w:lastRenderedPageBreak/>
        <w:t>Catchment background (print to A3)</w:t>
      </w:r>
    </w:p>
    <w:p w14:paraId="7B8F90A0" w14:textId="77777777" w:rsidR="006E3377" w:rsidRDefault="006E3377" w:rsidP="006E3377">
      <w:pPr>
        <w:rPr>
          <w:b/>
        </w:rPr>
      </w:pPr>
    </w:p>
    <w:p w14:paraId="4DAC4FF2" w14:textId="26620130" w:rsidR="006E3377" w:rsidRPr="00160F2F" w:rsidRDefault="009C39F0" w:rsidP="006E3377">
      <w:pPr>
        <w:jc w:val="center"/>
        <w:rPr>
          <w:b/>
        </w:rPr>
      </w:pPr>
      <w:r>
        <w:rPr>
          <w:noProof/>
          <w:lang w:val="en-NZ" w:eastAsia="en-NZ"/>
        </w:rPr>
        <w:drawing>
          <wp:inline distT="0" distB="0" distL="0" distR="0" wp14:anchorId="6BDD6068" wp14:editId="1AC8DA0E">
            <wp:extent cx="13097510" cy="8646160"/>
            <wp:effectExtent l="0" t="0" r="8890" b="0"/>
            <wp:docPr id="1" name="Picture 3" descr="RWR_TEA_ACT_04_Sketch_of_cat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WR_TEA_ACT_04_Sketch_of_catchmen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097510" cy="8646160"/>
                    </a:xfrm>
                    <a:prstGeom prst="rect">
                      <a:avLst/>
                    </a:prstGeom>
                    <a:noFill/>
                    <a:ln>
                      <a:noFill/>
                    </a:ln>
                  </pic:spPr>
                </pic:pic>
              </a:graphicData>
            </a:graphic>
          </wp:inline>
        </w:drawing>
      </w:r>
    </w:p>
    <w:sectPr w:rsidR="006E3377" w:rsidRPr="00160F2F" w:rsidSect="006E3377">
      <w:pgSz w:w="23814" w:h="16840" w:orient="landscape" w:code="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755E8B" w14:textId="77777777" w:rsidR="00A8622E" w:rsidRDefault="00A8622E">
      <w:r>
        <w:separator/>
      </w:r>
    </w:p>
  </w:endnote>
  <w:endnote w:type="continuationSeparator" w:id="0">
    <w:p w14:paraId="245042A2" w14:textId="77777777" w:rsidR="00A8622E" w:rsidRDefault="00A86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712E1" w14:textId="77777777" w:rsidR="004F3351" w:rsidRPr="005E307E" w:rsidRDefault="004F3351" w:rsidP="004F3351">
    <w:pPr>
      <w:pStyle w:val="Header"/>
      <w:tabs>
        <w:tab w:val="clear" w:pos="4320"/>
        <w:tab w:val="clear" w:pos="8640"/>
      </w:tabs>
      <w:rPr>
        <w:rFonts w:cs="Arial"/>
        <w:color w:val="3366FF"/>
        <w:sz w:val="20"/>
      </w:rPr>
    </w:pPr>
    <w:r w:rsidRPr="005E307E">
      <w:rPr>
        <w:rFonts w:cs="Arial"/>
        <w:color w:val="3366FF"/>
        <w:sz w:val="20"/>
      </w:rPr>
      <w:t>© Copyright. Science Learning Hub, The University of Waikato.</w:t>
    </w:r>
  </w:p>
  <w:p w14:paraId="365C07CC" w14:textId="77777777" w:rsidR="006E3377" w:rsidRDefault="00A8622E" w:rsidP="004F3351">
    <w:pPr>
      <w:pStyle w:val="Footer"/>
      <w:ind w:right="360"/>
    </w:pPr>
    <w:hyperlink r:id="rId1" w:history="1">
      <w:r w:rsidR="004F3351" w:rsidRPr="005E307E">
        <w:rPr>
          <w:rStyle w:val="Hyperlink"/>
        </w:rPr>
        <w:t>http://sciencelearn.org.nz</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9C61CA" w14:textId="77777777" w:rsidR="00A8622E" w:rsidRDefault="00A8622E">
      <w:r>
        <w:separator/>
      </w:r>
    </w:p>
  </w:footnote>
  <w:footnote w:type="continuationSeparator" w:id="0">
    <w:p w14:paraId="26486B27" w14:textId="77777777" w:rsidR="00A8622E" w:rsidRDefault="00A862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4F3351" w:rsidRPr="00251C18" w14:paraId="215B961F" w14:textId="77777777" w:rsidTr="006F453A">
      <w:tc>
        <w:tcPr>
          <w:tcW w:w="1980" w:type="dxa"/>
          <w:shd w:val="clear" w:color="auto" w:fill="auto"/>
        </w:tcPr>
        <w:p w14:paraId="77F932D5" w14:textId="77777777" w:rsidR="004F3351" w:rsidRPr="00251C18" w:rsidRDefault="004F3351" w:rsidP="006F453A">
          <w:pPr>
            <w:pStyle w:val="Header"/>
            <w:tabs>
              <w:tab w:val="clear" w:pos="4320"/>
              <w:tab w:val="clear" w:pos="8640"/>
            </w:tabs>
            <w:rPr>
              <w:rFonts w:cs="Arial"/>
              <w:color w:val="3366FF"/>
              <w:sz w:val="20"/>
            </w:rPr>
          </w:pPr>
        </w:p>
      </w:tc>
      <w:tc>
        <w:tcPr>
          <w:tcW w:w="7654" w:type="dxa"/>
          <w:shd w:val="clear" w:color="auto" w:fill="auto"/>
          <w:vAlign w:val="center"/>
        </w:tcPr>
        <w:p w14:paraId="2E201F40" w14:textId="77777777" w:rsidR="004F3351" w:rsidRPr="00251C18" w:rsidRDefault="004F3351" w:rsidP="006F453A">
          <w:pPr>
            <w:pStyle w:val="Header"/>
            <w:tabs>
              <w:tab w:val="clear" w:pos="4320"/>
              <w:tab w:val="clear" w:pos="8640"/>
            </w:tabs>
            <w:rPr>
              <w:rFonts w:cs="Arial"/>
              <w:color w:val="3366FF"/>
              <w:sz w:val="20"/>
            </w:rPr>
          </w:pPr>
          <w:r w:rsidRPr="00251C18">
            <w:rPr>
              <w:rFonts w:cs="Arial"/>
              <w:color w:val="3366FF"/>
              <w:sz w:val="20"/>
            </w:rPr>
            <w:t xml:space="preserve">Activity: </w:t>
          </w:r>
          <w:r>
            <w:rPr>
              <w:rFonts w:cs="Arial"/>
              <w:color w:val="3366FF"/>
              <w:sz w:val="20"/>
            </w:rPr>
            <w:t>River connections</w:t>
          </w:r>
        </w:p>
      </w:tc>
    </w:tr>
  </w:tbl>
  <w:p w14:paraId="519ADBC2" w14:textId="58D09D1F" w:rsidR="004F3351" w:rsidRDefault="009C39F0" w:rsidP="004F3351">
    <w:pPr>
      <w:pStyle w:val="Header"/>
      <w:tabs>
        <w:tab w:val="clear" w:pos="4320"/>
        <w:tab w:val="clear" w:pos="8640"/>
        <w:tab w:val="left" w:pos="2055"/>
      </w:tabs>
      <w:rPr>
        <w:sz w:val="20"/>
      </w:rPr>
    </w:pPr>
    <w:r>
      <w:rPr>
        <w:noProof/>
        <w:lang w:val="en-NZ" w:eastAsia="en-NZ"/>
      </w:rPr>
      <w:drawing>
        <wp:anchor distT="0" distB="0" distL="114300" distR="114300" simplePos="0" relativeHeight="251657728" behindDoc="0" locked="0" layoutInCell="1" allowOverlap="1" wp14:anchorId="1FCEAFF6" wp14:editId="2F6F3853">
          <wp:simplePos x="0" y="0"/>
          <wp:positionH relativeFrom="column">
            <wp:posOffset>-55245</wp:posOffset>
          </wp:positionH>
          <wp:positionV relativeFrom="paragraph">
            <wp:posOffset>-360045</wp:posOffset>
          </wp:positionV>
          <wp:extent cx="1296035" cy="554990"/>
          <wp:effectExtent l="0" t="0" r="0" b="3810"/>
          <wp:wrapNone/>
          <wp:docPr id="3"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r w:rsidR="004F3351">
      <w:rPr>
        <w:sz w:val="20"/>
      </w:rPr>
      <w:tab/>
    </w:r>
  </w:p>
  <w:p w14:paraId="3CED79AB" w14:textId="77777777" w:rsidR="006E3377" w:rsidRPr="004F3351" w:rsidRDefault="004F3351" w:rsidP="004F3351">
    <w:pPr>
      <w:pStyle w:val="Header"/>
      <w:tabs>
        <w:tab w:val="clear" w:pos="4320"/>
        <w:tab w:val="clear" w:pos="8640"/>
        <w:tab w:val="left" w:pos="2955"/>
      </w:tabs>
      <w:rPr>
        <w:sz w:val="20"/>
      </w:rPr>
    </w:pPr>
    <w:r>
      <w:rPr>
        <w:sz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1E63E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2D41198"/>
    <w:multiLevelType w:val="hybridMultilevel"/>
    <w:tmpl w:val="4538F9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BCD4EC7"/>
    <w:multiLevelType w:val="hybridMultilevel"/>
    <w:tmpl w:val="D89686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E653243"/>
    <w:multiLevelType w:val="hybridMultilevel"/>
    <w:tmpl w:val="DB98073A"/>
    <w:lvl w:ilvl="0" w:tplc="0409000F">
      <w:start w:val="1"/>
      <w:numFmt w:val="decimal"/>
      <w:lvlText w:val="%1."/>
      <w:lvlJc w:val="left"/>
      <w:pPr>
        <w:tabs>
          <w:tab w:val="num" w:pos="360"/>
        </w:tabs>
        <w:ind w:left="360" w:hanging="360"/>
      </w:pPr>
      <w:rPr>
        <w:rFonts w:cs="Times New Roman"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nsid w:val="22CD3DAE"/>
    <w:multiLevelType w:val="hybridMultilevel"/>
    <w:tmpl w:val="DD0803CA"/>
    <w:lvl w:ilvl="0" w:tplc="0809000F">
      <w:start w:val="1"/>
      <w:numFmt w:val="decimal"/>
      <w:lvlText w:val="%1."/>
      <w:lvlJc w:val="left"/>
      <w:pPr>
        <w:tabs>
          <w:tab w:val="num" w:pos="360"/>
        </w:tabs>
        <w:ind w:left="360" w:hanging="36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7">
    <w:nsid w:val="256012CD"/>
    <w:multiLevelType w:val="hybridMultilevel"/>
    <w:tmpl w:val="D3F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B9271E"/>
    <w:multiLevelType w:val="hybridMultilevel"/>
    <w:tmpl w:val="1F6E4162"/>
    <w:lvl w:ilvl="0" w:tplc="0409000F">
      <w:start w:val="1"/>
      <w:numFmt w:val="decimal"/>
      <w:lvlText w:val="%1."/>
      <w:lvlJc w:val="left"/>
      <w:pPr>
        <w:ind w:left="360" w:hanging="360"/>
      </w:pPr>
      <w:rPr>
        <w:rFonts w:cs="Times New Roman" w:hint="default"/>
      </w:rPr>
    </w:lvl>
    <w:lvl w:ilvl="1" w:tplc="0E5C303C">
      <w:start w:val="1"/>
      <w:numFmt w:val="bullet"/>
      <w:lvlText w:val=""/>
      <w:lvlJc w:val="left"/>
      <w:pPr>
        <w:tabs>
          <w:tab w:val="num" w:pos="1080"/>
        </w:tabs>
        <w:ind w:left="1080" w:hanging="360"/>
      </w:pPr>
      <w:rPr>
        <w:rFonts w:ascii="Symbol" w:hAnsi="Symbol" w:hint="default"/>
        <w:color w:val="auto"/>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9">
    <w:nsid w:val="2A6059B0"/>
    <w:multiLevelType w:val="hybridMultilevel"/>
    <w:tmpl w:val="E11A2BA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nsid w:val="2ACA306E"/>
    <w:multiLevelType w:val="hybridMultilevel"/>
    <w:tmpl w:val="579A1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406C03"/>
    <w:multiLevelType w:val="hybridMultilevel"/>
    <w:tmpl w:val="0504CD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3">
    <w:nsid w:val="3D7F718A"/>
    <w:multiLevelType w:val="hybridMultilevel"/>
    <w:tmpl w:val="F8CE872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4">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50CF667C"/>
    <w:multiLevelType w:val="hybridMultilevel"/>
    <w:tmpl w:val="1D56D346"/>
    <w:lvl w:ilvl="0" w:tplc="04090001">
      <w:start w:val="1"/>
      <w:numFmt w:val="bullet"/>
      <w:lvlText w:val=""/>
      <w:lvlJc w:val="left"/>
      <w:pPr>
        <w:ind w:left="360" w:hanging="360"/>
      </w:pPr>
      <w:rPr>
        <w:rFonts w:ascii="Symbol" w:hAnsi="Symbol" w:hint="default"/>
      </w:rPr>
    </w:lvl>
    <w:lvl w:ilvl="1" w:tplc="0E5C303C">
      <w:start w:val="1"/>
      <w:numFmt w:val="bullet"/>
      <w:lvlText w:val=""/>
      <w:lvlJc w:val="left"/>
      <w:pPr>
        <w:tabs>
          <w:tab w:val="num" w:pos="1080"/>
        </w:tabs>
        <w:ind w:left="1080" w:hanging="360"/>
      </w:pPr>
      <w:rPr>
        <w:rFonts w:ascii="Symbol" w:hAnsi="Symbol" w:hint="default"/>
        <w:color w:val="auto"/>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nsid w:val="5BCB411A"/>
    <w:multiLevelType w:val="hybridMultilevel"/>
    <w:tmpl w:val="98EE47CA"/>
    <w:lvl w:ilvl="0" w:tplc="0E5C303C">
      <w:start w:val="1"/>
      <w:numFmt w:val="bullet"/>
      <w:lvlText w:val=""/>
      <w:lvlJc w:val="left"/>
      <w:pPr>
        <w:tabs>
          <w:tab w:val="num" w:pos="720"/>
        </w:tabs>
        <w:ind w:left="720" w:hanging="360"/>
      </w:pPr>
      <w:rPr>
        <w:rFonts w:ascii="Symbol" w:hAnsi="Symbol" w:hint="default"/>
        <w:color w:val="auto"/>
      </w:rPr>
    </w:lvl>
    <w:lvl w:ilvl="1" w:tplc="0E5C303C">
      <w:start w:val="1"/>
      <w:numFmt w:val="bullet"/>
      <w:lvlText w:val=""/>
      <w:lvlJc w:val="left"/>
      <w:pPr>
        <w:tabs>
          <w:tab w:val="num" w:pos="1440"/>
        </w:tabs>
        <w:ind w:left="1440" w:hanging="360"/>
      </w:pPr>
      <w:rPr>
        <w:rFonts w:ascii="Symbol" w:hAnsi="Symbol" w:hint="default"/>
        <w:color w:val="auto"/>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9">
    <w:nsid w:val="70096800"/>
    <w:multiLevelType w:val="hybridMultilevel"/>
    <w:tmpl w:val="B07C0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7D5E5D1E"/>
    <w:multiLevelType w:val="hybridMultilevel"/>
    <w:tmpl w:val="0D28F6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
  </w:num>
  <w:num w:numId="3">
    <w:abstractNumId w:val="6"/>
  </w:num>
  <w:num w:numId="4">
    <w:abstractNumId w:val="2"/>
  </w:num>
  <w:num w:numId="5">
    <w:abstractNumId w:val="16"/>
  </w:num>
  <w:num w:numId="6">
    <w:abstractNumId w:val="12"/>
  </w:num>
  <w:num w:numId="7">
    <w:abstractNumId w:val="15"/>
  </w:num>
  <w:num w:numId="8">
    <w:abstractNumId w:val="14"/>
  </w:num>
  <w:num w:numId="9">
    <w:abstractNumId w:val="7"/>
  </w:num>
  <w:num w:numId="10">
    <w:abstractNumId w:val="11"/>
  </w:num>
  <w:num w:numId="11">
    <w:abstractNumId w:val="20"/>
  </w:num>
  <w:num w:numId="12">
    <w:abstractNumId w:val="17"/>
  </w:num>
  <w:num w:numId="13">
    <w:abstractNumId w:val="9"/>
  </w:num>
  <w:num w:numId="14">
    <w:abstractNumId w:val="8"/>
  </w:num>
  <w:num w:numId="15">
    <w:abstractNumId w:val="3"/>
  </w:num>
  <w:num w:numId="16">
    <w:abstractNumId w:val="10"/>
  </w:num>
  <w:num w:numId="17">
    <w:abstractNumId w:val="13"/>
  </w:num>
  <w:num w:numId="18">
    <w:abstractNumId w:val="4"/>
  </w:num>
  <w:num w:numId="19">
    <w:abstractNumId w:val="0"/>
  </w:num>
  <w:num w:numId="20">
    <w:abstractNumId w:val="19"/>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A22"/>
    <w:rsid w:val="0039059F"/>
    <w:rsid w:val="004175FA"/>
    <w:rsid w:val="004F3351"/>
    <w:rsid w:val="00593E13"/>
    <w:rsid w:val="006327DE"/>
    <w:rsid w:val="006E3377"/>
    <w:rsid w:val="006F453A"/>
    <w:rsid w:val="00931A22"/>
    <w:rsid w:val="009C39F0"/>
    <w:rsid w:val="00A8622E"/>
    <w:rsid w:val="00AC5D95"/>
    <w:rsid w:val="00B227B6"/>
    <w:rsid w:val="00DF6CA0"/>
    <w:rsid w:val="00E86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052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1"/>
    <w:qFormat/>
    <w:rsid w:val="00931A22"/>
    <w:pPr>
      <w:keepNext/>
      <w:spacing w:before="60" w:after="60"/>
      <w:outlineLvl w:val="0"/>
    </w:pPr>
    <w:rPr>
      <w:rFonts w:ascii="Arial" w:hAnsi="Arial"/>
      <w:b/>
      <w:kern w:val="32"/>
      <w:sz w:val="32"/>
      <w:szCs w:val="20"/>
      <w:lang w:val="en-US" w:eastAsia="en-US"/>
    </w:rPr>
  </w:style>
  <w:style w:type="paragraph" w:styleId="Heading2">
    <w:name w:val="heading 2"/>
    <w:basedOn w:val="Normal"/>
    <w:next w:val="Normal"/>
    <w:link w:val="Heading2Char"/>
    <w:qFormat/>
    <w:rsid w:val="00931A22"/>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ocked/>
    <w:rsid w:val="00BC083E"/>
    <w:rPr>
      <w:rFonts w:ascii="Cambria" w:hAnsi="Cambria" w:cs="Times New Roman"/>
      <w:b/>
      <w:bCs/>
      <w:kern w:val="32"/>
      <w:sz w:val="32"/>
      <w:szCs w:val="32"/>
      <w:lang w:val="en-GB" w:eastAsia="en-GB"/>
    </w:rPr>
  </w:style>
  <w:style w:type="character" w:customStyle="1" w:styleId="Heading2Char">
    <w:name w:val="Heading 2 Char"/>
    <w:link w:val="Heading2"/>
    <w:semiHidden/>
    <w:locked/>
    <w:rsid w:val="00BC083E"/>
    <w:rPr>
      <w:rFonts w:ascii="Cambria" w:hAnsi="Cambria" w:cs="Times New Roman"/>
      <w:b/>
      <w:bCs/>
      <w:i/>
      <w:iCs/>
      <w:sz w:val="28"/>
      <w:szCs w:val="28"/>
      <w:lang w:val="en-GB" w:eastAsia="en-GB"/>
    </w:rPr>
  </w:style>
  <w:style w:type="table" w:styleId="TableGrid">
    <w:name w:val="Table Grid"/>
    <w:basedOn w:val="TableNormal"/>
    <w:rsid w:val="00B4254E"/>
    <w:rPr>
      <w:rFonts w:ascii="Verdana"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931A22"/>
    <w:rPr>
      <w:rFonts w:cs="Times New Roman"/>
      <w:color w:val="0000FF"/>
      <w:u w:val="single"/>
    </w:rPr>
  </w:style>
  <w:style w:type="character" w:customStyle="1" w:styleId="Heading1Char1">
    <w:name w:val="Heading 1 Char1"/>
    <w:link w:val="Heading1"/>
    <w:locked/>
    <w:rsid w:val="00931A22"/>
    <w:rPr>
      <w:rFonts w:ascii="Arial" w:hAnsi="Arial"/>
      <w:b/>
      <w:kern w:val="32"/>
      <w:sz w:val="32"/>
      <w:lang w:val="en-US" w:eastAsia="en-US"/>
    </w:rPr>
  </w:style>
  <w:style w:type="character" w:customStyle="1" w:styleId="FooterChar1">
    <w:name w:val="Footer Char1"/>
    <w:locked/>
    <w:rsid w:val="00B4254E"/>
    <w:rPr>
      <w:rFonts w:ascii="Verdana" w:hAnsi="Verdana"/>
      <w:lang w:val="en-GB" w:eastAsia="ar-SA" w:bidi="ar-SA"/>
    </w:rPr>
  </w:style>
  <w:style w:type="paragraph" w:styleId="Header">
    <w:name w:val="header"/>
    <w:basedOn w:val="Normal"/>
    <w:link w:val="HeaderChar1"/>
    <w:rsid w:val="00931A22"/>
    <w:pPr>
      <w:tabs>
        <w:tab w:val="center" w:pos="4320"/>
        <w:tab w:val="right" w:pos="8640"/>
      </w:tabs>
    </w:pPr>
    <w:rPr>
      <w:sz w:val="24"/>
      <w:szCs w:val="20"/>
    </w:rPr>
  </w:style>
  <w:style w:type="character" w:customStyle="1" w:styleId="HeaderChar">
    <w:name w:val="Header Char"/>
    <w:semiHidden/>
    <w:locked/>
    <w:rsid w:val="00BC083E"/>
    <w:rPr>
      <w:rFonts w:ascii="Verdana" w:hAnsi="Verdana" w:cs="Times New Roman"/>
      <w:sz w:val="24"/>
      <w:szCs w:val="24"/>
      <w:lang w:val="en-GB" w:eastAsia="en-GB"/>
    </w:rPr>
  </w:style>
  <w:style w:type="paragraph" w:styleId="Footer">
    <w:name w:val="footer"/>
    <w:basedOn w:val="Normal"/>
    <w:link w:val="FooterChar2"/>
    <w:rsid w:val="00FC5A48"/>
    <w:pPr>
      <w:tabs>
        <w:tab w:val="center" w:pos="4320"/>
        <w:tab w:val="right" w:pos="8640"/>
      </w:tabs>
    </w:pPr>
    <w:rPr>
      <w:szCs w:val="20"/>
    </w:rPr>
  </w:style>
  <w:style w:type="character" w:customStyle="1" w:styleId="FooterChar">
    <w:name w:val="Footer Char"/>
    <w:uiPriority w:val="99"/>
    <w:locked/>
    <w:rsid w:val="00BC083E"/>
    <w:rPr>
      <w:rFonts w:ascii="Verdana" w:hAnsi="Verdana" w:cs="Times New Roman"/>
      <w:sz w:val="24"/>
      <w:szCs w:val="24"/>
      <w:lang w:val="en-GB" w:eastAsia="en-GB"/>
    </w:rPr>
  </w:style>
  <w:style w:type="character" w:styleId="FollowedHyperlink">
    <w:name w:val="FollowedHyperlink"/>
    <w:rsid w:val="00A43FFD"/>
    <w:rPr>
      <w:rFonts w:cs="Times New Roman"/>
      <w:color w:val="800080"/>
      <w:u w:val="single"/>
    </w:rPr>
  </w:style>
  <w:style w:type="character" w:customStyle="1" w:styleId="HeaderChar1">
    <w:name w:val="Header Char1"/>
    <w:link w:val="Header"/>
    <w:locked/>
    <w:rsid w:val="00035E8D"/>
    <w:rPr>
      <w:rFonts w:ascii="Verdana" w:hAnsi="Verdana"/>
      <w:sz w:val="24"/>
      <w:lang w:val="en-GB" w:eastAsia="en-GB"/>
    </w:rPr>
  </w:style>
  <w:style w:type="character" w:customStyle="1" w:styleId="FooterChar2">
    <w:name w:val="Footer Char2"/>
    <w:link w:val="Footer"/>
    <w:locked/>
    <w:rsid w:val="00FC5A48"/>
    <w:rPr>
      <w:rFonts w:ascii="Verdana" w:hAnsi="Verdana"/>
      <w:lang w:val="en-GB" w:eastAsia="en-GB"/>
    </w:rPr>
  </w:style>
  <w:style w:type="character" w:styleId="PageNumber">
    <w:name w:val="page number"/>
    <w:rsid w:val="00B4254E"/>
    <w:rPr>
      <w:rFonts w:ascii="Verdana" w:hAnsi="Verdana" w:cs="Times New Roman"/>
      <w:sz w:val="20"/>
    </w:rPr>
  </w:style>
  <w:style w:type="character" w:customStyle="1" w:styleId="Char3">
    <w:name w:val="Char3"/>
    <w:rsid w:val="007957EB"/>
    <w:rPr>
      <w:rFonts w:ascii="Verdana" w:hAnsi="Verdana"/>
      <w:sz w:val="24"/>
      <w:lang w:val="en-GB" w:eastAsia="ar-SA" w:bidi="ar-SA"/>
    </w:rPr>
  </w:style>
  <w:style w:type="paragraph" w:styleId="BalloonText">
    <w:name w:val="Balloon Text"/>
    <w:basedOn w:val="Normal"/>
    <w:link w:val="BalloonTextChar1"/>
    <w:semiHidden/>
    <w:rsid w:val="00677DDD"/>
    <w:rPr>
      <w:rFonts w:ascii="Tahoma" w:hAnsi="Tahoma"/>
      <w:sz w:val="16"/>
      <w:szCs w:val="20"/>
    </w:rPr>
  </w:style>
  <w:style w:type="character" w:customStyle="1" w:styleId="BalloonTextChar">
    <w:name w:val="Balloon Text Char"/>
    <w:semiHidden/>
    <w:locked/>
    <w:rsid w:val="00BC083E"/>
    <w:rPr>
      <w:rFonts w:cs="Times New Roman"/>
      <w:sz w:val="2"/>
      <w:lang w:val="en-GB" w:eastAsia="en-GB"/>
    </w:rPr>
  </w:style>
  <w:style w:type="character" w:customStyle="1" w:styleId="BalloonTextChar1">
    <w:name w:val="Balloon Text Char1"/>
    <w:link w:val="BalloonText"/>
    <w:semiHidden/>
    <w:locked/>
    <w:rsid w:val="00677DDD"/>
    <w:rPr>
      <w:rFonts w:ascii="Tahoma" w:hAnsi="Tahoma"/>
      <w:sz w:val="16"/>
      <w:lang w:val="en-GB" w:eastAsia="en-GB"/>
    </w:rPr>
  </w:style>
  <w:style w:type="character" w:styleId="CommentReference">
    <w:name w:val="annotation reference"/>
    <w:semiHidden/>
    <w:rsid w:val="00B4254E"/>
    <w:rPr>
      <w:rFonts w:cs="Times New Roman"/>
      <w:sz w:val="16"/>
    </w:rPr>
  </w:style>
  <w:style w:type="paragraph" w:styleId="CommentText">
    <w:name w:val="annotation text"/>
    <w:basedOn w:val="Normal"/>
    <w:link w:val="CommentTextChar1"/>
    <w:semiHidden/>
    <w:rsid w:val="00B4254E"/>
    <w:pPr>
      <w:suppressAutoHyphens/>
    </w:pPr>
    <w:rPr>
      <w:szCs w:val="20"/>
      <w:lang w:eastAsia="ar-SA"/>
    </w:rPr>
  </w:style>
  <w:style w:type="character" w:customStyle="1" w:styleId="CommentTextChar">
    <w:name w:val="Comment Text Char"/>
    <w:semiHidden/>
    <w:locked/>
    <w:rsid w:val="00BC083E"/>
    <w:rPr>
      <w:rFonts w:ascii="Verdana" w:hAnsi="Verdana" w:cs="Times New Roman"/>
      <w:sz w:val="20"/>
      <w:szCs w:val="20"/>
      <w:lang w:val="en-GB" w:eastAsia="en-GB"/>
    </w:rPr>
  </w:style>
  <w:style w:type="character" w:customStyle="1" w:styleId="CommentTextChar1">
    <w:name w:val="Comment Text Char1"/>
    <w:link w:val="CommentText"/>
    <w:semiHidden/>
    <w:locked/>
    <w:rsid w:val="00B4254E"/>
    <w:rPr>
      <w:rFonts w:ascii="Verdana" w:hAnsi="Verdana"/>
      <w:lang w:val="en-GB" w:eastAsia="ar-SA" w:bidi="ar-SA"/>
    </w:rPr>
  </w:style>
  <w:style w:type="paragraph" w:styleId="CommentSubject">
    <w:name w:val="annotation subject"/>
    <w:basedOn w:val="CommentText"/>
    <w:next w:val="CommentText"/>
    <w:link w:val="CommentSubjectChar"/>
    <w:semiHidden/>
    <w:rsid w:val="00B4254E"/>
    <w:pPr>
      <w:suppressAutoHyphens w:val="0"/>
    </w:pPr>
    <w:rPr>
      <w:b/>
      <w:bCs/>
    </w:rPr>
  </w:style>
  <w:style w:type="character" w:customStyle="1" w:styleId="CommentSubjectChar">
    <w:name w:val="Comment Subject Char"/>
    <w:link w:val="CommentSubject"/>
    <w:semiHidden/>
    <w:locked/>
    <w:rsid w:val="00BC083E"/>
    <w:rPr>
      <w:rFonts w:ascii="Verdana" w:hAnsi="Verdana" w:cs="Times New Roman"/>
      <w:b/>
      <w:bCs/>
      <w:sz w:val="20"/>
      <w:szCs w:val="20"/>
      <w:lang w:val="en-GB" w:eastAsia="en-GB" w:bidi="ar-SA"/>
    </w:rPr>
  </w:style>
  <w:style w:type="paragraph" w:customStyle="1" w:styleId="Style8ptLeft0cmHanging032cm">
    <w:name w:val="Style 8 pt Left:  0 cm Hanging:  0.32 cm"/>
    <w:basedOn w:val="Normal"/>
    <w:rsid w:val="00B4254E"/>
    <w:pPr>
      <w:suppressAutoHyphens/>
      <w:ind w:left="147" w:hanging="147"/>
    </w:pPr>
    <w:rPr>
      <w:sz w:val="16"/>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1"/>
    <w:qFormat/>
    <w:rsid w:val="00931A22"/>
    <w:pPr>
      <w:keepNext/>
      <w:spacing w:before="60" w:after="60"/>
      <w:outlineLvl w:val="0"/>
    </w:pPr>
    <w:rPr>
      <w:rFonts w:ascii="Arial" w:hAnsi="Arial"/>
      <w:b/>
      <w:kern w:val="32"/>
      <w:sz w:val="32"/>
      <w:szCs w:val="20"/>
      <w:lang w:val="en-US" w:eastAsia="en-US"/>
    </w:rPr>
  </w:style>
  <w:style w:type="paragraph" w:styleId="Heading2">
    <w:name w:val="heading 2"/>
    <w:basedOn w:val="Normal"/>
    <w:next w:val="Normal"/>
    <w:link w:val="Heading2Char"/>
    <w:qFormat/>
    <w:rsid w:val="00931A22"/>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ocked/>
    <w:rsid w:val="00BC083E"/>
    <w:rPr>
      <w:rFonts w:ascii="Cambria" w:hAnsi="Cambria" w:cs="Times New Roman"/>
      <w:b/>
      <w:bCs/>
      <w:kern w:val="32"/>
      <w:sz w:val="32"/>
      <w:szCs w:val="32"/>
      <w:lang w:val="en-GB" w:eastAsia="en-GB"/>
    </w:rPr>
  </w:style>
  <w:style w:type="character" w:customStyle="1" w:styleId="Heading2Char">
    <w:name w:val="Heading 2 Char"/>
    <w:link w:val="Heading2"/>
    <w:semiHidden/>
    <w:locked/>
    <w:rsid w:val="00BC083E"/>
    <w:rPr>
      <w:rFonts w:ascii="Cambria" w:hAnsi="Cambria" w:cs="Times New Roman"/>
      <w:b/>
      <w:bCs/>
      <w:i/>
      <w:iCs/>
      <w:sz w:val="28"/>
      <w:szCs w:val="28"/>
      <w:lang w:val="en-GB" w:eastAsia="en-GB"/>
    </w:rPr>
  </w:style>
  <w:style w:type="table" w:styleId="TableGrid">
    <w:name w:val="Table Grid"/>
    <w:basedOn w:val="TableNormal"/>
    <w:rsid w:val="00B4254E"/>
    <w:rPr>
      <w:rFonts w:ascii="Verdana"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931A22"/>
    <w:rPr>
      <w:rFonts w:cs="Times New Roman"/>
      <w:color w:val="0000FF"/>
      <w:u w:val="single"/>
    </w:rPr>
  </w:style>
  <w:style w:type="character" w:customStyle="1" w:styleId="Heading1Char1">
    <w:name w:val="Heading 1 Char1"/>
    <w:link w:val="Heading1"/>
    <w:locked/>
    <w:rsid w:val="00931A22"/>
    <w:rPr>
      <w:rFonts w:ascii="Arial" w:hAnsi="Arial"/>
      <w:b/>
      <w:kern w:val="32"/>
      <w:sz w:val="32"/>
      <w:lang w:val="en-US" w:eastAsia="en-US"/>
    </w:rPr>
  </w:style>
  <w:style w:type="character" w:customStyle="1" w:styleId="FooterChar1">
    <w:name w:val="Footer Char1"/>
    <w:locked/>
    <w:rsid w:val="00B4254E"/>
    <w:rPr>
      <w:rFonts w:ascii="Verdana" w:hAnsi="Verdana"/>
      <w:lang w:val="en-GB" w:eastAsia="ar-SA" w:bidi="ar-SA"/>
    </w:rPr>
  </w:style>
  <w:style w:type="paragraph" w:styleId="Header">
    <w:name w:val="header"/>
    <w:basedOn w:val="Normal"/>
    <w:link w:val="HeaderChar1"/>
    <w:rsid w:val="00931A22"/>
    <w:pPr>
      <w:tabs>
        <w:tab w:val="center" w:pos="4320"/>
        <w:tab w:val="right" w:pos="8640"/>
      </w:tabs>
    </w:pPr>
    <w:rPr>
      <w:sz w:val="24"/>
      <w:szCs w:val="20"/>
    </w:rPr>
  </w:style>
  <w:style w:type="character" w:customStyle="1" w:styleId="HeaderChar">
    <w:name w:val="Header Char"/>
    <w:semiHidden/>
    <w:locked/>
    <w:rsid w:val="00BC083E"/>
    <w:rPr>
      <w:rFonts w:ascii="Verdana" w:hAnsi="Verdana" w:cs="Times New Roman"/>
      <w:sz w:val="24"/>
      <w:szCs w:val="24"/>
      <w:lang w:val="en-GB" w:eastAsia="en-GB"/>
    </w:rPr>
  </w:style>
  <w:style w:type="paragraph" w:styleId="Footer">
    <w:name w:val="footer"/>
    <w:basedOn w:val="Normal"/>
    <w:link w:val="FooterChar2"/>
    <w:rsid w:val="00FC5A48"/>
    <w:pPr>
      <w:tabs>
        <w:tab w:val="center" w:pos="4320"/>
        <w:tab w:val="right" w:pos="8640"/>
      </w:tabs>
    </w:pPr>
    <w:rPr>
      <w:szCs w:val="20"/>
    </w:rPr>
  </w:style>
  <w:style w:type="character" w:customStyle="1" w:styleId="FooterChar">
    <w:name w:val="Footer Char"/>
    <w:uiPriority w:val="99"/>
    <w:locked/>
    <w:rsid w:val="00BC083E"/>
    <w:rPr>
      <w:rFonts w:ascii="Verdana" w:hAnsi="Verdana" w:cs="Times New Roman"/>
      <w:sz w:val="24"/>
      <w:szCs w:val="24"/>
      <w:lang w:val="en-GB" w:eastAsia="en-GB"/>
    </w:rPr>
  </w:style>
  <w:style w:type="character" w:styleId="FollowedHyperlink">
    <w:name w:val="FollowedHyperlink"/>
    <w:rsid w:val="00A43FFD"/>
    <w:rPr>
      <w:rFonts w:cs="Times New Roman"/>
      <w:color w:val="800080"/>
      <w:u w:val="single"/>
    </w:rPr>
  </w:style>
  <w:style w:type="character" w:customStyle="1" w:styleId="HeaderChar1">
    <w:name w:val="Header Char1"/>
    <w:link w:val="Header"/>
    <w:locked/>
    <w:rsid w:val="00035E8D"/>
    <w:rPr>
      <w:rFonts w:ascii="Verdana" w:hAnsi="Verdana"/>
      <w:sz w:val="24"/>
      <w:lang w:val="en-GB" w:eastAsia="en-GB"/>
    </w:rPr>
  </w:style>
  <w:style w:type="character" w:customStyle="1" w:styleId="FooterChar2">
    <w:name w:val="Footer Char2"/>
    <w:link w:val="Footer"/>
    <w:locked/>
    <w:rsid w:val="00FC5A48"/>
    <w:rPr>
      <w:rFonts w:ascii="Verdana" w:hAnsi="Verdana"/>
      <w:lang w:val="en-GB" w:eastAsia="en-GB"/>
    </w:rPr>
  </w:style>
  <w:style w:type="character" w:styleId="PageNumber">
    <w:name w:val="page number"/>
    <w:rsid w:val="00B4254E"/>
    <w:rPr>
      <w:rFonts w:ascii="Verdana" w:hAnsi="Verdana" w:cs="Times New Roman"/>
      <w:sz w:val="20"/>
    </w:rPr>
  </w:style>
  <w:style w:type="character" w:customStyle="1" w:styleId="Char3">
    <w:name w:val="Char3"/>
    <w:rsid w:val="007957EB"/>
    <w:rPr>
      <w:rFonts w:ascii="Verdana" w:hAnsi="Verdana"/>
      <w:sz w:val="24"/>
      <w:lang w:val="en-GB" w:eastAsia="ar-SA" w:bidi="ar-SA"/>
    </w:rPr>
  </w:style>
  <w:style w:type="paragraph" w:styleId="BalloonText">
    <w:name w:val="Balloon Text"/>
    <w:basedOn w:val="Normal"/>
    <w:link w:val="BalloonTextChar1"/>
    <w:semiHidden/>
    <w:rsid w:val="00677DDD"/>
    <w:rPr>
      <w:rFonts w:ascii="Tahoma" w:hAnsi="Tahoma"/>
      <w:sz w:val="16"/>
      <w:szCs w:val="20"/>
    </w:rPr>
  </w:style>
  <w:style w:type="character" w:customStyle="1" w:styleId="BalloonTextChar">
    <w:name w:val="Balloon Text Char"/>
    <w:semiHidden/>
    <w:locked/>
    <w:rsid w:val="00BC083E"/>
    <w:rPr>
      <w:rFonts w:cs="Times New Roman"/>
      <w:sz w:val="2"/>
      <w:lang w:val="en-GB" w:eastAsia="en-GB"/>
    </w:rPr>
  </w:style>
  <w:style w:type="character" w:customStyle="1" w:styleId="BalloonTextChar1">
    <w:name w:val="Balloon Text Char1"/>
    <w:link w:val="BalloonText"/>
    <w:semiHidden/>
    <w:locked/>
    <w:rsid w:val="00677DDD"/>
    <w:rPr>
      <w:rFonts w:ascii="Tahoma" w:hAnsi="Tahoma"/>
      <w:sz w:val="16"/>
      <w:lang w:val="en-GB" w:eastAsia="en-GB"/>
    </w:rPr>
  </w:style>
  <w:style w:type="character" w:styleId="CommentReference">
    <w:name w:val="annotation reference"/>
    <w:semiHidden/>
    <w:rsid w:val="00B4254E"/>
    <w:rPr>
      <w:rFonts w:cs="Times New Roman"/>
      <w:sz w:val="16"/>
    </w:rPr>
  </w:style>
  <w:style w:type="paragraph" w:styleId="CommentText">
    <w:name w:val="annotation text"/>
    <w:basedOn w:val="Normal"/>
    <w:link w:val="CommentTextChar1"/>
    <w:semiHidden/>
    <w:rsid w:val="00B4254E"/>
    <w:pPr>
      <w:suppressAutoHyphens/>
    </w:pPr>
    <w:rPr>
      <w:szCs w:val="20"/>
      <w:lang w:eastAsia="ar-SA"/>
    </w:rPr>
  </w:style>
  <w:style w:type="character" w:customStyle="1" w:styleId="CommentTextChar">
    <w:name w:val="Comment Text Char"/>
    <w:semiHidden/>
    <w:locked/>
    <w:rsid w:val="00BC083E"/>
    <w:rPr>
      <w:rFonts w:ascii="Verdana" w:hAnsi="Verdana" w:cs="Times New Roman"/>
      <w:sz w:val="20"/>
      <w:szCs w:val="20"/>
      <w:lang w:val="en-GB" w:eastAsia="en-GB"/>
    </w:rPr>
  </w:style>
  <w:style w:type="character" w:customStyle="1" w:styleId="CommentTextChar1">
    <w:name w:val="Comment Text Char1"/>
    <w:link w:val="CommentText"/>
    <w:semiHidden/>
    <w:locked/>
    <w:rsid w:val="00B4254E"/>
    <w:rPr>
      <w:rFonts w:ascii="Verdana" w:hAnsi="Verdana"/>
      <w:lang w:val="en-GB" w:eastAsia="ar-SA" w:bidi="ar-SA"/>
    </w:rPr>
  </w:style>
  <w:style w:type="paragraph" w:styleId="CommentSubject">
    <w:name w:val="annotation subject"/>
    <w:basedOn w:val="CommentText"/>
    <w:next w:val="CommentText"/>
    <w:link w:val="CommentSubjectChar"/>
    <w:semiHidden/>
    <w:rsid w:val="00B4254E"/>
    <w:pPr>
      <w:suppressAutoHyphens w:val="0"/>
    </w:pPr>
    <w:rPr>
      <w:b/>
      <w:bCs/>
    </w:rPr>
  </w:style>
  <w:style w:type="character" w:customStyle="1" w:styleId="CommentSubjectChar">
    <w:name w:val="Comment Subject Char"/>
    <w:link w:val="CommentSubject"/>
    <w:semiHidden/>
    <w:locked/>
    <w:rsid w:val="00BC083E"/>
    <w:rPr>
      <w:rFonts w:ascii="Verdana" w:hAnsi="Verdana" w:cs="Times New Roman"/>
      <w:b/>
      <w:bCs/>
      <w:sz w:val="20"/>
      <w:szCs w:val="20"/>
      <w:lang w:val="en-GB" w:eastAsia="en-GB" w:bidi="ar-SA"/>
    </w:rPr>
  </w:style>
  <w:style w:type="paragraph" w:customStyle="1" w:styleId="Style8ptLeft0cmHanging032cm">
    <w:name w:val="Style 8 pt Left:  0 cm Hanging:  0.32 cm"/>
    <w:basedOn w:val="Normal"/>
    <w:rsid w:val="00B4254E"/>
    <w:pPr>
      <w:suppressAutoHyphens/>
      <w:ind w:left="147" w:hanging="147"/>
    </w:pPr>
    <w:rPr>
      <w:sz w:val="16"/>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012036">
      <w:bodyDiv w:val="1"/>
      <w:marLeft w:val="0"/>
      <w:marRight w:val="0"/>
      <w:marTop w:val="0"/>
      <w:marBottom w:val="0"/>
      <w:divBdr>
        <w:top w:val="none" w:sz="0" w:space="0" w:color="auto"/>
        <w:left w:val="none" w:sz="0" w:space="0" w:color="auto"/>
        <w:bottom w:val="none" w:sz="0" w:space="0" w:color="auto"/>
        <w:right w:val="none" w:sz="0" w:space="0" w:color="auto"/>
      </w:divBdr>
    </w:div>
    <w:div w:id="6497512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ciencelearn.org.nz/resources/1299-an-introduced-species-koi-carp" TargetMode="External"/><Relationship Id="rId18" Type="http://schemas.openxmlformats.org/officeDocument/2006/relationships/hyperlink" Target="https://www.sciencelearn.org.nz/resources/422-huntly-power-station" TargetMode="External"/><Relationship Id="rId26" Type="http://schemas.openxmlformats.org/officeDocument/2006/relationships/hyperlink" Target="https://www.sciencelearn.org.nz/videos/211-the-life-cycle-of-eels" TargetMode="External"/><Relationship Id="rId39" Type="http://schemas.openxmlformats.org/officeDocument/2006/relationships/hyperlink" Target="https://www.sciencelearn.org.nz/videos/245-awa-and-iwi" TargetMode="External"/><Relationship Id="rId21" Type="http://schemas.openxmlformats.org/officeDocument/2006/relationships/hyperlink" Target="https://www.sciencelearn.org.nz/videos/258-whakapapa-and-biodiversity" TargetMode="External"/><Relationship Id="rId34" Type="http://schemas.openxmlformats.org/officeDocument/2006/relationships/hyperlink" Target="https://www.sciencelearn.org.nz/resources/439-river-ecosystems" TargetMode="External"/><Relationship Id="rId42" Type="http://schemas.openxmlformats.org/officeDocument/2006/relationships/hyperlink" Target="https://www.sciencelearn.org.nz/videos/212-koi-carp-a-pest-fish" TargetMode="External"/><Relationship Id="rId47" Type="http://schemas.openxmlformats.org/officeDocument/2006/relationships/hyperlink" Target="https://www.sciencelearn.org.nz/videos/211-the-life-cycle-of-eels" TargetMode="External"/><Relationship Id="rId50" Type="http://schemas.openxmlformats.org/officeDocument/2006/relationships/hyperlink" Target="https://www.sciencelearn.org.nz/videos/218-wetland-research" TargetMode="External"/><Relationship Id="rId55" Type="http://schemas.openxmlformats.org/officeDocument/2006/relationships/hyperlink" Target="https://www.sciencelearn.org.nz/resources/442-whitebait"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www.sciencelearn.org.nz/resources/426-wetlands-the-river-s-kidneys" TargetMode="External"/><Relationship Id="rId29" Type="http://schemas.openxmlformats.org/officeDocument/2006/relationships/hyperlink" Target="https://www.sciencelearn.org.nz/videos/220-maurea-island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sciencelearn.org.nz/resources/448-te-mana-o-te-awa" TargetMode="External"/><Relationship Id="rId24" Type="http://schemas.openxmlformats.org/officeDocument/2006/relationships/hyperlink" Target="https://www.sciencelearn.org.nz/videos/213-the-lake-waahi-project" TargetMode="External"/><Relationship Id="rId32" Type="http://schemas.openxmlformats.org/officeDocument/2006/relationships/hyperlink" Target="https://www.sciencelearn.org.nz/videos/209-reconnecting" TargetMode="External"/><Relationship Id="rId37" Type="http://schemas.openxmlformats.org/officeDocument/2006/relationships/hyperlink" Target="https://www.sciencelearn.org.nz/resources/448-te-mana-o-te-awa" TargetMode="External"/><Relationship Id="rId40" Type="http://schemas.openxmlformats.org/officeDocument/2006/relationships/hyperlink" Target="https://www.sciencelearn.org.nz/resources/424-trapping-koi-carp" TargetMode="External"/><Relationship Id="rId45" Type="http://schemas.openxmlformats.org/officeDocument/2006/relationships/hyperlink" Target="https://www.sciencelearn.org.nz/resources/441-longfin-eels" TargetMode="External"/><Relationship Id="rId53" Type="http://schemas.openxmlformats.org/officeDocument/2006/relationships/hyperlink" Target="https://www.sciencelearn.org.nz/videos/219-pest-plants" TargetMode="External"/><Relationship Id="rId58" Type="http://schemas.openxmlformats.org/officeDocument/2006/relationships/hyperlink" Target="https://www.sciencelearn.org.nz/resources/440-human-impact-on-rivers"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ciencelearn.org.nz/resources/441-longfin-eels" TargetMode="External"/><Relationship Id="rId23" Type="http://schemas.openxmlformats.org/officeDocument/2006/relationships/hyperlink" Target="https://www.sciencelearn.org.nz/videos/212-koi-carp-a-pest-fish" TargetMode="External"/><Relationship Id="rId28" Type="http://schemas.openxmlformats.org/officeDocument/2006/relationships/hyperlink" Target="https://www.sciencelearn.org.nz/videos/218-wetland-research" TargetMode="External"/><Relationship Id="rId36" Type="http://schemas.openxmlformats.org/officeDocument/2006/relationships/hyperlink" Target="https://www.sciencelearn.org.nz/resources/449-kaitiakitanga-and-mana-whakahaere" TargetMode="External"/><Relationship Id="rId49" Type="http://schemas.openxmlformats.org/officeDocument/2006/relationships/hyperlink" Target="https://www.sciencelearn.org.nz/resources/426-wetlands-the-river-s-kidneys" TargetMode="External"/><Relationship Id="rId57" Type="http://schemas.openxmlformats.org/officeDocument/2006/relationships/hyperlink" Target="https://www.sciencelearn.org.nz/resources/422-huntly-power-station" TargetMode="External"/><Relationship Id="rId61" Type="http://schemas.openxmlformats.org/officeDocument/2006/relationships/image" Target="media/image1.png"/><Relationship Id="rId10" Type="http://schemas.openxmlformats.org/officeDocument/2006/relationships/hyperlink" Target="https://www.sciencelearn.org.nz/resources/449-kaitiakitanga-and-mana-whakahaere" TargetMode="External"/><Relationship Id="rId19" Type="http://schemas.openxmlformats.org/officeDocument/2006/relationships/hyperlink" Target="https://www.sciencelearn.org.nz/resources/440-human-impact-on-rivers" TargetMode="External"/><Relationship Id="rId31" Type="http://schemas.openxmlformats.org/officeDocument/2006/relationships/hyperlink" Target="https://www.sciencelearn.org.nz/videos/215-inanga-and-other-whitebait" TargetMode="External"/><Relationship Id="rId44" Type="http://schemas.openxmlformats.org/officeDocument/2006/relationships/hyperlink" Target="https://www.sciencelearn.org.nz/resources/423-tuna-working-with-glass-eels" TargetMode="External"/><Relationship Id="rId52" Type="http://schemas.openxmlformats.org/officeDocument/2006/relationships/hyperlink" Target="https://www.sciencelearn.org.nz/videos/220-maurea-islands" TargetMode="External"/><Relationship Id="rId60" Type="http://schemas.openxmlformats.org/officeDocument/2006/relationships/hyperlink" Target="https://www.sciencelearn.org.nz/videos/208-living-with-the-power-station" TargetMode="External"/><Relationship Id="rId65"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sciencelearn.org.nz/resources/440-human-impact-on-rivers" TargetMode="External"/><Relationship Id="rId14" Type="http://schemas.openxmlformats.org/officeDocument/2006/relationships/hyperlink" Target="https://www.sciencelearn.org.nz/resources/423-tuna-working-with-glass-eels" TargetMode="External"/><Relationship Id="rId22" Type="http://schemas.openxmlformats.org/officeDocument/2006/relationships/hyperlink" Target="https://www.sciencelearn.org.nz/videos/245-awa-and-iwi" TargetMode="External"/><Relationship Id="rId27" Type="http://schemas.openxmlformats.org/officeDocument/2006/relationships/hyperlink" Target="https://www.sciencelearn.org.nz/videos/218-wetland-research" TargetMode="External"/><Relationship Id="rId30" Type="http://schemas.openxmlformats.org/officeDocument/2006/relationships/hyperlink" Target="https://www.sciencelearn.org.nz/videos/219-pest-plants" TargetMode="External"/><Relationship Id="rId35" Type="http://schemas.openxmlformats.org/officeDocument/2006/relationships/hyperlink" Target="https://www.sciencelearn.org.nz/resources/440-human-impact-on-rivers" TargetMode="External"/><Relationship Id="rId43" Type="http://schemas.openxmlformats.org/officeDocument/2006/relationships/hyperlink" Target="https://www.sciencelearn.org.nz/videos/213-the-lake-waahi-project" TargetMode="External"/><Relationship Id="rId48" Type="http://schemas.openxmlformats.org/officeDocument/2006/relationships/hyperlink" Target="http://www.sciencelearn.org.nz/Contexts/Toku-Awa-Koiora/NZ-Research-Collection/River-islands" TargetMode="External"/><Relationship Id="rId56" Type="http://schemas.openxmlformats.org/officeDocument/2006/relationships/hyperlink" Target="https://www.sciencelearn.org.nz/videos/215-inanga-and-other-whitebait" TargetMode="External"/><Relationship Id="rId64" Type="http://schemas.openxmlformats.org/officeDocument/2006/relationships/footer" Target="footer1.xml"/><Relationship Id="rId8" Type="http://schemas.openxmlformats.org/officeDocument/2006/relationships/hyperlink" Target="https://www.sciencelearn.org.nz/resources/439-river-ecosystems" TargetMode="External"/><Relationship Id="rId51" Type="http://schemas.openxmlformats.org/officeDocument/2006/relationships/hyperlink" Target="https://www.sciencelearn.org.nz/videos/218-wetland-research" TargetMode="External"/><Relationship Id="rId3" Type="http://schemas.microsoft.com/office/2007/relationships/stylesWithEffects" Target="stylesWithEffects.xml"/><Relationship Id="rId12" Type="http://schemas.openxmlformats.org/officeDocument/2006/relationships/hyperlink" Target="https://www.sciencelearn.org.nz/resources/424-trapping-koi-carp" TargetMode="External"/><Relationship Id="rId17" Type="http://schemas.openxmlformats.org/officeDocument/2006/relationships/hyperlink" Target="https://www.sciencelearn.org.nz/resources/442-whitebait" TargetMode="External"/><Relationship Id="rId25" Type="http://schemas.openxmlformats.org/officeDocument/2006/relationships/hyperlink" Target="https://www.sciencelearn.org.nz/videos/210-glass-eel-research" TargetMode="External"/><Relationship Id="rId33" Type="http://schemas.openxmlformats.org/officeDocument/2006/relationships/hyperlink" Target="https://www.sciencelearn.org.nz/videos/208-living-with-the-power-station" TargetMode="External"/><Relationship Id="rId38" Type="http://schemas.openxmlformats.org/officeDocument/2006/relationships/hyperlink" Target="https://www.sciencelearn.org.nz/videos/258-whakapapa-and-biodiversity" TargetMode="External"/><Relationship Id="rId46" Type="http://schemas.openxmlformats.org/officeDocument/2006/relationships/hyperlink" Target="https://www.sciencelearn.org.nz/videos/210-glass-eel-research" TargetMode="External"/><Relationship Id="rId59" Type="http://schemas.openxmlformats.org/officeDocument/2006/relationships/hyperlink" Target="https://www.sciencelearn.org.nz/videos/209-reconnecting" TargetMode="External"/><Relationship Id="rId67" Type="http://schemas.openxmlformats.org/officeDocument/2006/relationships/theme" Target="theme/theme1.xml"/><Relationship Id="rId20" Type="http://schemas.openxmlformats.org/officeDocument/2006/relationships/hyperlink" Target="https://www.sciencelearn.org.nz/resources/425-whitebaiting" TargetMode="External"/><Relationship Id="rId41" Type="http://schemas.openxmlformats.org/officeDocument/2006/relationships/hyperlink" Target="https://www.sciencelearn.org.nz/resources/1299-an-introduced-species-koi-carp" TargetMode="External"/><Relationship Id="rId54" Type="http://schemas.openxmlformats.org/officeDocument/2006/relationships/hyperlink" Target="https://www.sciencelearn.org.nz/resources/425-whitebaiting" TargetMode="External"/><Relationship Id="rId62"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2047</Words>
  <Characters>11674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Item template</vt:lpstr>
    </vt:vector>
  </TitlesOfParts>
  <Company>CWA New Media</Company>
  <LinksUpToDate>false</LinksUpToDate>
  <CharactersWithSpaces>13694</CharactersWithSpaces>
  <SharedDoc>false</SharedDoc>
  <HLinks>
    <vt:vector size="390" baseType="variant">
      <vt:variant>
        <vt:i4>65562</vt:i4>
      </vt:variant>
      <vt:variant>
        <vt:i4>189</vt:i4>
      </vt:variant>
      <vt:variant>
        <vt:i4>0</vt:i4>
      </vt:variant>
      <vt:variant>
        <vt:i4>5</vt:i4>
      </vt:variant>
      <vt:variant>
        <vt:lpwstr/>
      </vt:variant>
      <vt:variant>
        <vt:lpwstr>catchment</vt:lpwstr>
      </vt:variant>
      <vt:variant>
        <vt:i4>327697</vt:i4>
      </vt:variant>
      <vt:variant>
        <vt:i4>186</vt:i4>
      </vt:variant>
      <vt:variant>
        <vt:i4>0</vt:i4>
      </vt:variant>
      <vt:variant>
        <vt:i4>5</vt:i4>
      </vt:variant>
      <vt:variant>
        <vt:lpwstr/>
      </vt:variant>
      <vt:variant>
        <vt:lpwstr>cards</vt:lpwstr>
      </vt:variant>
      <vt:variant>
        <vt:i4>5963845</vt:i4>
      </vt:variant>
      <vt:variant>
        <vt:i4>183</vt:i4>
      </vt:variant>
      <vt:variant>
        <vt:i4>0</vt:i4>
      </vt:variant>
      <vt:variant>
        <vt:i4>5</vt:i4>
      </vt:variant>
      <vt:variant>
        <vt:lpwstr>https://www.sciencelearn.org.nz/videos/208-living-with-the-power-station</vt:lpwstr>
      </vt:variant>
      <vt:variant>
        <vt:lpwstr/>
      </vt:variant>
      <vt:variant>
        <vt:i4>7536751</vt:i4>
      </vt:variant>
      <vt:variant>
        <vt:i4>180</vt:i4>
      </vt:variant>
      <vt:variant>
        <vt:i4>0</vt:i4>
      </vt:variant>
      <vt:variant>
        <vt:i4>5</vt:i4>
      </vt:variant>
      <vt:variant>
        <vt:lpwstr>https://www.sciencelearn.org.nz/videos/209-reconnecting</vt:lpwstr>
      </vt:variant>
      <vt:variant>
        <vt:lpwstr/>
      </vt:variant>
      <vt:variant>
        <vt:i4>5242890</vt:i4>
      </vt:variant>
      <vt:variant>
        <vt:i4>177</vt:i4>
      </vt:variant>
      <vt:variant>
        <vt:i4>0</vt:i4>
      </vt:variant>
      <vt:variant>
        <vt:i4>5</vt:i4>
      </vt:variant>
      <vt:variant>
        <vt:lpwstr>https://www.sciencelearn.org.nz/resources/440-human-impact-on-rivers</vt:lpwstr>
      </vt:variant>
      <vt:variant>
        <vt:lpwstr/>
      </vt:variant>
      <vt:variant>
        <vt:i4>3276835</vt:i4>
      </vt:variant>
      <vt:variant>
        <vt:i4>174</vt:i4>
      </vt:variant>
      <vt:variant>
        <vt:i4>0</vt:i4>
      </vt:variant>
      <vt:variant>
        <vt:i4>5</vt:i4>
      </vt:variant>
      <vt:variant>
        <vt:lpwstr>https://www.sciencelearn.org.nz/resources/422-huntly-power-station</vt:lpwstr>
      </vt:variant>
      <vt:variant>
        <vt:lpwstr/>
      </vt:variant>
      <vt:variant>
        <vt:i4>5570571</vt:i4>
      </vt:variant>
      <vt:variant>
        <vt:i4>171</vt:i4>
      </vt:variant>
      <vt:variant>
        <vt:i4>0</vt:i4>
      </vt:variant>
      <vt:variant>
        <vt:i4>5</vt:i4>
      </vt:variant>
      <vt:variant>
        <vt:lpwstr>https://www.sciencelearn.org.nz/videos/215-inanga-and-other-whitebait</vt:lpwstr>
      </vt:variant>
      <vt:variant>
        <vt:lpwstr/>
      </vt:variant>
      <vt:variant>
        <vt:i4>3866678</vt:i4>
      </vt:variant>
      <vt:variant>
        <vt:i4>168</vt:i4>
      </vt:variant>
      <vt:variant>
        <vt:i4>0</vt:i4>
      </vt:variant>
      <vt:variant>
        <vt:i4>5</vt:i4>
      </vt:variant>
      <vt:variant>
        <vt:lpwstr>https://www.sciencelearn.org.nz/resources/442-whitebait</vt:lpwstr>
      </vt:variant>
      <vt:variant>
        <vt:lpwstr/>
      </vt:variant>
      <vt:variant>
        <vt:i4>3342379</vt:i4>
      </vt:variant>
      <vt:variant>
        <vt:i4>165</vt:i4>
      </vt:variant>
      <vt:variant>
        <vt:i4>0</vt:i4>
      </vt:variant>
      <vt:variant>
        <vt:i4>5</vt:i4>
      </vt:variant>
      <vt:variant>
        <vt:lpwstr>https://www.sciencelearn.org.nz/resources/425-whitebaiting</vt:lpwstr>
      </vt:variant>
      <vt:variant>
        <vt:lpwstr/>
      </vt:variant>
      <vt:variant>
        <vt:i4>2883700</vt:i4>
      </vt:variant>
      <vt:variant>
        <vt:i4>162</vt:i4>
      </vt:variant>
      <vt:variant>
        <vt:i4>0</vt:i4>
      </vt:variant>
      <vt:variant>
        <vt:i4>5</vt:i4>
      </vt:variant>
      <vt:variant>
        <vt:lpwstr>https://www.sciencelearn.org.nz/videos/219-pest-plants</vt:lpwstr>
      </vt:variant>
      <vt:variant>
        <vt:lpwstr/>
      </vt:variant>
      <vt:variant>
        <vt:i4>6029338</vt:i4>
      </vt:variant>
      <vt:variant>
        <vt:i4>159</vt:i4>
      </vt:variant>
      <vt:variant>
        <vt:i4>0</vt:i4>
      </vt:variant>
      <vt:variant>
        <vt:i4>5</vt:i4>
      </vt:variant>
      <vt:variant>
        <vt:lpwstr>https://www.sciencelearn.org.nz/videos/220-maurea-islands</vt:lpwstr>
      </vt:variant>
      <vt:variant>
        <vt:lpwstr/>
      </vt:variant>
      <vt:variant>
        <vt:i4>7798840</vt:i4>
      </vt:variant>
      <vt:variant>
        <vt:i4>156</vt:i4>
      </vt:variant>
      <vt:variant>
        <vt:i4>0</vt:i4>
      </vt:variant>
      <vt:variant>
        <vt:i4>5</vt:i4>
      </vt:variant>
      <vt:variant>
        <vt:lpwstr>https://www.sciencelearn.org.nz/videos/218-wetland-research</vt:lpwstr>
      </vt:variant>
      <vt:variant>
        <vt:lpwstr/>
      </vt:variant>
      <vt:variant>
        <vt:i4>7798840</vt:i4>
      </vt:variant>
      <vt:variant>
        <vt:i4>153</vt:i4>
      </vt:variant>
      <vt:variant>
        <vt:i4>0</vt:i4>
      </vt:variant>
      <vt:variant>
        <vt:i4>5</vt:i4>
      </vt:variant>
      <vt:variant>
        <vt:lpwstr>https://www.sciencelearn.org.nz/videos/218-wetland-research</vt:lpwstr>
      </vt:variant>
      <vt:variant>
        <vt:lpwstr/>
      </vt:variant>
      <vt:variant>
        <vt:i4>3342388</vt:i4>
      </vt:variant>
      <vt:variant>
        <vt:i4>150</vt:i4>
      </vt:variant>
      <vt:variant>
        <vt:i4>0</vt:i4>
      </vt:variant>
      <vt:variant>
        <vt:i4>5</vt:i4>
      </vt:variant>
      <vt:variant>
        <vt:lpwstr>https://www.sciencelearn.org.nz/resources/426-wetlands-the-river-s-kidneys</vt:lpwstr>
      </vt:variant>
      <vt:variant>
        <vt:lpwstr/>
      </vt:variant>
      <vt:variant>
        <vt:i4>917590</vt:i4>
      </vt:variant>
      <vt:variant>
        <vt:i4>147</vt:i4>
      </vt:variant>
      <vt:variant>
        <vt:i4>0</vt:i4>
      </vt:variant>
      <vt:variant>
        <vt:i4>5</vt:i4>
      </vt:variant>
      <vt:variant>
        <vt:lpwstr>http://www.sciencelearn.org.nz/Contexts/Toku-Awa-Koiora/NZ-Research-Collection/River-islands</vt:lpwstr>
      </vt:variant>
      <vt:variant>
        <vt:lpwstr/>
      </vt:variant>
      <vt:variant>
        <vt:i4>1703947</vt:i4>
      </vt:variant>
      <vt:variant>
        <vt:i4>144</vt:i4>
      </vt:variant>
      <vt:variant>
        <vt:i4>0</vt:i4>
      </vt:variant>
      <vt:variant>
        <vt:i4>5</vt:i4>
      </vt:variant>
      <vt:variant>
        <vt:lpwstr>https://www.sciencelearn.org.nz/videos/211-the-life-cycle-of-eels</vt:lpwstr>
      </vt:variant>
      <vt:variant>
        <vt:lpwstr/>
      </vt:variant>
      <vt:variant>
        <vt:i4>327688</vt:i4>
      </vt:variant>
      <vt:variant>
        <vt:i4>141</vt:i4>
      </vt:variant>
      <vt:variant>
        <vt:i4>0</vt:i4>
      </vt:variant>
      <vt:variant>
        <vt:i4>5</vt:i4>
      </vt:variant>
      <vt:variant>
        <vt:lpwstr>https://www.sciencelearn.org.nz/videos/210-glass-eel-research</vt:lpwstr>
      </vt:variant>
      <vt:variant>
        <vt:lpwstr/>
      </vt:variant>
      <vt:variant>
        <vt:i4>7733292</vt:i4>
      </vt:variant>
      <vt:variant>
        <vt:i4>138</vt:i4>
      </vt:variant>
      <vt:variant>
        <vt:i4>0</vt:i4>
      </vt:variant>
      <vt:variant>
        <vt:i4>5</vt:i4>
      </vt:variant>
      <vt:variant>
        <vt:lpwstr>https://www.sciencelearn.org.nz/resources/441-longfin-eels</vt:lpwstr>
      </vt:variant>
      <vt:variant>
        <vt:lpwstr/>
      </vt:variant>
      <vt:variant>
        <vt:i4>4128800</vt:i4>
      </vt:variant>
      <vt:variant>
        <vt:i4>135</vt:i4>
      </vt:variant>
      <vt:variant>
        <vt:i4>0</vt:i4>
      </vt:variant>
      <vt:variant>
        <vt:i4>5</vt:i4>
      </vt:variant>
      <vt:variant>
        <vt:lpwstr>https://www.sciencelearn.org.nz/resources/423-tuna-working-with-glass-eels</vt:lpwstr>
      </vt:variant>
      <vt:variant>
        <vt:lpwstr/>
      </vt:variant>
      <vt:variant>
        <vt:i4>1900612</vt:i4>
      </vt:variant>
      <vt:variant>
        <vt:i4>132</vt:i4>
      </vt:variant>
      <vt:variant>
        <vt:i4>0</vt:i4>
      </vt:variant>
      <vt:variant>
        <vt:i4>5</vt:i4>
      </vt:variant>
      <vt:variant>
        <vt:lpwstr>https://www.sciencelearn.org.nz/videos/213-the-lake-waahi-project</vt:lpwstr>
      </vt:variant>
      <vt:variant>
        <vt:lpwstr/>
      </vt:variant>
      <vt:variant>
        <vt:i4>7274613</vt:i4>
      </vt:variant>
      <vt:variant>
        <vt:i4>129</vt:i4>
      </vt:variant>
      <vt:variant>
        <vt:i4>0</vt:i4>
      </vt:variant>
      <vt:variant>
        <vt:i4>5</vt:i4>
      </vt:variant>
      <vt:variant>
        <vt:lpwstr>https://www.sciencelearn.org.nz/videos/212-koi-carp-a-pest-fish</vt:lpwstr>
      </vt:variant>
      <vt:variant>
        <vt:lpwstr/>
      </vt:variant>
      <vt:variant>
        <vt:i4>1179734</vt:i4>
      </vt:variant>
      <vt:variant>
        <vt:i4>126</vt:i4>
      </vt:variant>
      <vt:variant>
        <vt:i4>0</vt:i4>
      </vt:variant>
      <vt:variant>
        <vt:i4>5</vt:i4>
      </vt:variant>
      <vt:variant>
        <vt:lpwstr>https://www.sciencelearn.org.nz/resources/1299-an-introduced-species-koi-carp</vt:lpwstr>
      </vt:variant>
      <vt:variant>
        <vt:lpwstr/>
      </vt:variant>
      <vt:variant>
        <vt:i4>3473455</vt:i4>
      </vt:variant>
      <vt:variant>
        <vt:i4>123</vt:i4>
      </vt:variant>
      <vt:variant>
        <vt:i4>0</vt:i4>
      </vt:variant>
      <vt:variant>
        <vt:i4>5</vt:i4>
      </vt:variant>
      <vt:variant>
        <vt:lpwstr>https://www.sciencelearn.org.nz/resources/424-trapping-koi-carp</vt:lpwstr>
      </vt:variant>
      <vt:variant>
        <vt:lpwstr/>
      </vt:variant>
      <vt:variant>
        <vt:i4>7995499</vt:i4>
      </vt:variant>
      <vt:variant>
        <vt:i4>120</vt:i4>
      </vt:variant>
      <vt:variant>
        <vt:i4>0</vt:i4>
      </vt:variant>
      <vt:variant>
        <vt:i4>5</vt:i4>
      </vt:variant>
      <vt:variant>
        <vt:lpwstr>https://www.sciencelearn.org.nz/videos/245-awa-and-iwi</vt:lpwstr>
      </vt:variant>
      <vt:variant>
        <vt:lpwstr/>
      </vt:variant>
      <vt:variant>
        <vt:i4>393225</vt:i4>
      </vt:variant>
      <vt:variant>
        <vt:i4>117</vt:i4>
      </vt:variant>
      <vt:variant>
        <vt:i4>0</vt:i4>
      </vt:variant>
      <vt:variant>
        <vt:i4>5</vt:i4>
      </vt:variant>
      <vt:variant>
        <vt:lpwstr>https://www.sciencelearn.org.nz/videos/258-whakapapa-and-biodiversity</vt:lpwstr>
      </vt:variant>
      <vt:variant>
        <vt:lpwstr/>
      </vt:variant>
      <vt:variant>
        <vt:i4>3080254</vt:i4>
      </vt:variant>
      <vt:variant>
        <vt:i4>114</vt:i4>
      </vt:variant>
      <vt:variant>
        <vt:i4>0</vt:i4>
      </vt:variant>
      <vt:variant>
        <vt:i4>5</vt:i4>
      </vt:variant>
      <vt:variant>
        <vt:lpwstr>https://www.sciencelearn.org.nz/resources/448-te-mana-o-te-awa</vt:lpwstr>
      </vt:variant>
      <vt:variant>
        <vt:lpwstr/>
      </vt:variant>
      <vt:variant>
        <vt:i4>3997817</vt:i4>
      </vt:variant>
      <vt:variant>
        <vt:i4>111</vt:i4>
      </vt:variant>
      <vt:variant>
        <vt:i4>0</vt:i4>
      </vt:variant>
      <vt:variant>
        <vt:i4>5</vt:i4>
      </vt:variant>
      <vt:variant>
        <vt:lpwstr>https://www.sciencelearn.org.nz/resources/449-kaitiakitanga-and-mana-whakahaere</vt:lpwstr>
      </vt:variant>
      <vt:variant>
        <vt:lpwstr/>
      </vt:variant>
      <vt:variant>
        <vt:i4>5242890</vt:i4>
      </vt:variant>
      <vt:variant>
        <vt:i4>108</vt:i4>
      </vt:variant>
      <vt:variant>
        <vt:i4>0</vt:i4>
      </vt:variant>
      <vt:variant>
        <vt:i4>5</vt:i4>
      </vt:variant>
      <vt:variant>
        <vt:lpwstr>https://www.sciencelearn.org.nz/resources/440-human-impact-on-rivers</vt:lpwstr>
      </vt:variant>
      <vt:variant>
        <vt:lpwstr/>
      </vt:variant>
      <vt:variant>
        <vt:i4>8323131</vt:i4>
      </vt:variant>
      <vt:variant>
        <vt:i4>105</vt:i4>
      </vt:variant>
      <vt:variant>
        <vt:i4>0</vt:i4>
      </vt:variant>
      <vt:variant>
        <vt:i4>5</vt:i4>
      </vt:variant>
      <vt:variant>
        <vt:lpwstr>https://www.sciencelearn.org.nz/resources/439-river-ecosystems</vt:lpwstr>
      </vt:variant>
      <vt:variant>
        <vt:lpwstr/>
      </vt:variant>
      <vt:variant>
        <vt:i4>65562</vt:i4>
      </vt:variant>
      <vt:variant>
        <vt:i4>102</vt:i4>
      </vt:variant>
      <vt:variant>
        <vt:i4>0</vt:i4>
      </vt:variant>
      <vt:variant>
        <vt:i4>5</vt:i4>
      </vt:variant>
      <vt:variant>
        <vt:lpwstr/>
      </vt:variant>
      <vt:variant>
        <vt:lpwstr>catchment</vt:lpwstr>
      </vt:variant>
      <vt:variant>
        <vt:i4>327697</vt:i4>
      </vt:variant>
      <vt:variant>
        <vt:i4>99</vt:i4>
      </vt:variant>
      <vt:variant>
        <vt:i4>0</vt:i4>
      </vt:variant>
      <vt:variant>
        <vt:i4>5</vt:i4>
      </vt:variant>
      <vt:variant>
        <vt:lpwstr/>
      </vt:variant>
      <vt:variant>
        <vt:lpwstr>cards</vt:lpwstr>
      </vt:variant>
      <vt:variant>
        <vt:i4>5963845</vt:i4>
      </vt:variant>
      <vt:variant>
        <vt:i4>96</vt:i4>
      </vt:variant>
      <vt:variant>
        <vt:i4>0</vt:i4>
      </vt:variant>
      <vt:variant>
        <vt:i4>5</vt:i4>
      </vt:variant>
      <vt:variant>
        <vt:lpwstr>https://www.sciencelearn.org.nz/videos/208-living-with-the-power-station</vt:lpwstr>
      </vt:variant>
      <vt:variant>
        <vt:lpwstr/>
      </vt:variant>
      <vt:variant>
        <vt:i4>7536751</vt:i4>
      </vt:variant>
      <vt:variant>
        <vt:i4>93</vt:i4>
      </vt:variant>
      <vt:variant>
        <vt:i4>0</vt:i4>
      </vt:variant>
      <vt:variant>
        <vt:i4>5</vt:i4>
      </vt:variant>
      <vt:variant>
        <vt:lpwstr>https://www.sciencelearn.org.nz/videos/209-reconnecting</vt:lpwstr>
      </vt:variant>
      <vt:variant>
        <vt:lpwstr/>
      </vt:variant>
      <vt:variant>
        <vt:i4>5570571</vt:i4>
      </vt:variant>
      <vt:variant>
        <vt:i4>90</vt:i4>
      </vt:variant>
      <vt:variant>
        <vt:i4>0</vt:i4>
      </vt:variant>
      <vt:variant>
        <vt:i4>5</vt:i4>
      </vt:variant>
      <vt:variant>
        <vt:lpwstr>https://www.sciencelearn.org.nz/videos/215-inanga-and-other-whitebait</vt:lpwstr>
      </vt:variant>
      <vt:variant>
        <vt:lpwstr/>
      </vt:variant>
      <vt:variant>
        <vt:i4>2883700</vt:i4>
      </vt:variant>
      <vt:variant>
        <vt:i4>87</vt:i4>
      </vt:variant>
      <vt:variant>
        <vt:i4>0</vt:i4>
      </vt:variant>
      <vt:variant>
        <vt:i4>5</vt:i4>
      </vt:variant>
      <vt:variant>
        <vt:lpwstr>https://www.sciencelearn.org.nz/videos/219-pest-plants</vt:lpwstr>
      </vt:variant>
      <vt:variant>
        <vt:lpwstr/>
      </vt:variant>
      <vt:variant>
        <vt:i4>6029338</vt:i4>
      </vt:variant>
      <vt:variant>
        <vt:i4>84</vt:i4>
      </vt:variant>
      <vt:variant>
        <vt:i4>0</vt:i4>
      </vt:variant>
      <vt:variant>
        <vt:i4>5</vt:i4>
      </vt:variant>
      <vt:variant>
        <vt:lpwstr>https://www.sciencelearn.org.nz/videos/220-maurea-islands</vt:lpwstr>
      </vt:variant>
      <vt:variant>
        <vt:lpwstr/>
      </vt:variant>
      <vt:variant>
        <vt:i4>7798840</vt:i4>
      </vt:variant>
      <vt:variant>
        <vt:i4>81</vt:i4>
      </vt:variant>
      <vt:variant>
        <vt:i4>0</vt:i4>
      </vt:variant>
      <vt:variant>
        <vt:i4>5</vt:i4>
      </vt:variant>
      <vt:variant>
        <vt:lpwstr>https://www.sciencelearn.org.nz/videos/218-wetland-research</vt:lpwstr>
      </vt:variant>
      <vt:variant>
        <vt:lpwstr/>
      </vt:variant>
      <vt:variant>
        <vt:i4>7798840</vt:i4>
      </vt:variant>
      <vt:variant>
        <vt:i4>78</vt:i4>
      </vt:variant>
      <vt:variant>
        <vt:i4>0</vt:i4>
      </vt:variant>
      <vt:variant>
        <vt:i4>5</vt:i4>
      </vt:variant>
      <vt:variant>
        <vt:lpwstr>https://www.sciencelearn.org.nz/videos/218-wetland-research</vt:lpwstr>
      </vt:variant>
      <vt:variant>
        <vt:lpwstr/>
      </vt:variant>
      <vt:variant>
        <vt:i4>1703947</vt:i4>
      </vt:variant>
      <vt:variant>
        <vt:i4>75</vt:i4>
      </vt:variant>
      <vt:variant>
        <vt:i4>0</vt:i4>
      </vt:variant>
      <vt:variant>
        <vt:i4>5</vt:i4>
      </vt:variant>
      <vt:variant>
        <vt:lpwstr>https://www.sciencelearn.org.nz/videos/211-the-life-cycle-of-eels</vt:lpwstr>
      </vt:variant>
      <vt:variant>
        <vt:lpwstr/>
      </vt:variant>
      <vt:variant>
        <vt:i4>327688</vt:i4>
      </vt:variant>
      <vt:variant>
        <vt:i4>72</vt:i4>
      </vt:variant>
      <vt:variant>
        <vt:i4>0</vt:i4>
      </vt:variant>
      <vt:variant>
        <vt:i4>5</vt:i4>
      </vt:variant>
      <vt:variant>
        <vt:lpwstr>https://www.sciencelearn.org.nz/videos/210-glass-eel-research</vt:lpwstr>
      </vt:variant>
      <vt:variant>
        <vt:lpwstr/>
      </vt:variant>
      <vt:variant>
        <vt:i4>1900612</vt:i4>
      </vt:variant>
      <vt:variant>
        <vt:i4>69</vt:i4>
      </vt:variant>
      <vt:variant>
        <vt:i4>0</vt:i4>
      </vt:variant>
      <vt:variant>
        <vt:i4>5</vt:i4>
      </vt:variant>
      <vt:variant>
        <vt:lpwstr>https://www.sciencelearn.org.nz/videos/213-the-lake-waahi-project</vt:lpwstr>
      </vt:variant>
      <vt:variant>
        <vt:lpwstr/>
      </vt:variant>
      <vt:variant>
        <vt:i4>7274613</vt:i4>
      </vt:variant>
      <vt:variant>
        <vt:i4>66</vt:i4>
      </vt:variant>
      <vt:variant>
        <vt:i4>0</vt:i4>
      </vt:variant>
      <vt:variant>
        <vt:i4>5</vt:i4>
      </vt:variant>
      <vt:variant>
        <vt:lpwstr>https://www.sciencelearn.org.nz/videos/212-koi-carp-a-pest-fish</vt:lpwstr>
      </vt:variant>
      <vt:variant>
        <vt:lpwstr/>
      </vt:variant>
      <vt:variant>
        <vt:i4>7995499</vt:i4>
      </vt:variant>
      <vt:variant>
        <vt:i4>63</vt:i4>
      </vt:variant>
      <vt:variant>
        <vt:i4>0</vt:i4>
      </vt:variant>
      <vt:variant>
        <vt:i4>5</vt:i4>
      </vt:variant>
      <vt:variant>
        <vt:lpwstr>https://www.sciencelearn.org.nz/videos/245-awa-and-iwi</vt:lpwstr>
      </vt:variant>
      <vt:variant>
        <vt:lpwstr/>
      </vt:variant>
      <vt:variant>
        <vt:i4>393225</vt:i4>
      </vt:variant>
      <vt:variant>
        <vt:i4>60</vt:i4>
      </vt:variant>
      <vt:variant>
        <vt:i4>0</vt:i4>
      </vt:variant>
      <vt:variant>
        <vt:i4>5</vt:i4>
      </vt:variant>
      <vt:variant>
        <vt:lpwstr>https://www.sciencelearn.org.nz/videos/258-whakapapa-and-biodiversity</vt:lpwstr>
      </vt:variant>
      <vt:variant>
        <vt:lpwstr/>
      </vt:variant>
      <vt:variant>
        <vt:i4>3342379</vt:i4>
      </vt:variant>
      <vt:variant>
        <vt:i4>57</vt:i4>
      </vt:variant>
      <vt:variant>
        <vt:i4>0</vt:i4>
      </vt:variant>
      <vt:variant>
        <vt:i4>5</vt:i4>
      </vt:variant>
      <vt:variant>
        <vt:lpwstr>https://www.sciencelearn.org.nz/resources/425-whitebaiting</vt:lpwstr>
      </vt:variant>
      <vt:variant>
        <vt:lpwstr/>
      </vt:variant>
      <vt:variant>
        <vt:i4>5242890</vt:i4>
      </vt:variant>
      <vt:variant>
        <vt:i4>54</vt:i4>
      </vt:variant>
      <vt:variant>
        <vt:i4>0</vt:i4>
      </vt:variant>
      <vt:variant>
        <vt:i4>5</vt:i4>
      </vt:variant>
      <vt:variant>
        <vt:lpwstr>https://www.sciencelearn.org.nz/resources/440-human-impact-on-rivers</vt:lpwstr>
      </vt:variant>
      <vt:variant>
        <vt:lpwstr/>
      </vt:variant>
      <vt:variant>
        <vt:i4>3276835</vt:i4>
      </vt:variant>
      <vt:variant>
        <vt:i4>51</vt:i4>
      </vt:variant>
      <vt:variant>
        <vt:i4>0</vt:i4>
      </vt:variant>
      <vt:variant>
        <vt:i4>5</vt:i4>
      </vt:variant>
      <vt:variant>
        <vt:lpwstr>https://www.sciencelearn.org.nz/resources/422-huntly-power-station</vt:lpwstr>
      </vt:variant>
      <vt:variant>
        <vt:lpwstr/>
      </vt:variant>
      <vt:variant>
        <vt:i4>3866678</vt:i4>
      </vt:variant>
      <vt:variant>
        <vt:i4>48</vt:i4>
      </vt:variant>
      <vt:variant>
        <vt:i4>0</vt:i4>
      </vt:variant>
      <vt:variant>
        <vt:i4>5</vt:i4>
      </vt:variant>
      <vt:variant>
        <vt:lpwstr>https://www.sciencelearn.org.nz/resources/442-whitebait</vt:lpwstr>
      </vt:variant>
      <vt:variant>
        <vt:lpwstr/>
      </vt:variant>
      <vt:variant>
        <vt:i4>3342388</vt:i4>
      </vt:variant>
      <vt:variant>
        <vt:i4>45</vt:i4>
      </vt:variant>
      <vt:variant>
        <vt:i4>0</vt:i4>
      </vt:variant>
      <vt:variant>
        <vt:i4>5</vt:i4>
      </vt:variant>
      <vt:variant>
        <vt:lpwstr>https://www.sciencelearn.org.nz/resources/426-wetlands-the-river-s-kidneys</vt:lpwstr>
      </vt:variant>
      <vt:variant>
        <vt:lpwstr/>
      </vt:variant>
      <vt:variant>
        <vt:i4>7733292</vt:i4>
      </vt:variant>
      <vt:variant>
        <vt:i4>42</vt:i4>
      </vt:variant>
      <vt:variant>
        <vt:i4>0</vt:i4>
      </vt:variant>
      <vt:variant>
        <vt:i4>5</vt:i4>
      </vt:variant>
      <vt:variant>
        <vt:lpwstr>https://www.sciencelearn.org.nz/resources/441-longfin-eels</vt:lpwstr>
      </vt:variant>
      <vt:variant>
        <vt:lpwstr/>
      </vt:variant>
      <vt:variant>
        <vt:i4>4128800</vt:i4>
      </vt:variant>
      <vt:variant>
        <vt:i4>39</vt:i4>
      </vt:variant>
      <vt:variant>
        <vt:i4>0</vt:i4>
      </vt:variant>
      <vt:variant>
        <vt:i4>5</vt:i4>
      </vt:variant>
      <vt:variant>
        <vt:lpwstr>https://www.sciencelearn.org.nz/resources/423-tuna-working-with-glass-eels</vt:lpwstr>
      </vt:variant>
      <vt:variant>
        <vt:lpwstr/>
      </vt:variant>
      <vt:variant>
        <vt:i4>1179734</vt:i4>
      </vt:variant>
      <vt:variant>
        <vt:i4>36</vt:i4>
      </vt:variant>
      <vt:variant>
        <vt:i4>0</vt:i4>
      </vt:variant>
      <vt:variant>
        <vt:i4>5</vt:i4>
      </vt:variant>
      <vt:variant>
        <vt:lpwstr>https://www.sciencelearn.org.nz/resources/1299-an-introduced-species-koi-carp</vt:lpwstr>
      </vt:variant>
      <vt:variant>
        <vt:lpwstr/>
      </vt:variant>
      <vt:variant>
        <vt:i4>3473455</vt:i4>
      </vt:variant>
      <vt:variant>
        <vt:i4>33</vt:i4>
      </vt:variant>
      <vt:variant>
        <vt:i4>0</vt:i4>
      </vt:variant>
      <vt:variant>
        <vt:i4>5</vt:i4>
      </vt:variant>
      <vt:variant>
        <vt:lpwstr>https://www.sciencelearn.org.nz/resources/424-trapping-koi-carp</vt:lpwstr>
      </vt:variant>
      <vt:variant>
        <vt:lpwstr/>
      </vt:variant>
      <vt:variant>
        <vt:i4>3080254</vt:i4>
      </vt:variant>
      <vt:variant>
        <vt:i4>30</vt:i4>
      </vt:variant>
      <vt:variant>
        <vt:i4>0</vt:i4>
      </vt:variant>
      <vt:variant>
        <vt:i4>5</vt:i4>
      </vt:variant>
      <vt:variant>
        <vt:lpwstr>https://www.sciencelearn.org.nz/resources/448-te-mana-o-te-awa</vt:lpwstr>
      </vt:variant>
      <vt:variant>
        <vt:lpwstr/>
      </vt:variant>
      <vt:variant>
        <vt:i4>3997817</vt:i4>
      </vt:variant>
      <vt:variant>
        <vt:i4>27</vt:i4>
      </vt:variant>
      <vt:variant>
        <vt:i4>0</vt:i4>
      </vt:variant>
      <vt:variant>
        <vt:i4>5</vt:i4>
      </vt:variant>
      <vt:variant>
        <vt:lpwstr>https://www.sciencelearn.org.nz/resources/449-kaitiakitanga-and-mana-whakahaere</vt:lpwstr>
      </vt:variant>
      <vt:variant>
        <vt:lpwstr/>
      </vt:variant>
      <vt:variant>
        <vt:i4>5242890</vt:i4>
      </vt:variant>
      <vt:variant>
        <vt:i4>24</vt:i4>
      </vt:variant>
      <vt:variant>
        <vt:i4>0</vt:i4>
      </vt:variant>
      <vt:variant>
        <vt:i4>5</vt:i4>
      </vt:variant>
      <vt:variant>
        <vt:lpwstr>https://www.sciencelearn.org.nz/resources/440-human-impact-on-rivers</vt:lpwstr>
      </vt:variant>
      <vt:variant>
        <vt:lpwstr/>
      </vt:variant>
      <vt:variant>
        <vt:i4>8323131</vt:i4>
      </vt:variant>
      <vt:variant>
        <vt:i4>21</vt:i4>
      </vt:variant>
      <vt:variant>
        <vt:i4>0</vt:i4>
      </vt:variant>
      <vt:variant>
        <vt:i4>5</vt:i4>
      </vt:variant>
      <vt:variant>
        <vt:lpwstr>https://www.sciencelearn.org.nz/resources/439-river-ecosystems</vt:lpwstr>
      </vt:variant>
      <vt:variant>
        <vt:lpwstr/>
      </vt:variant>
      <vt:variant>
        <vt:i4>65562</vt:i4>
      </vt:variant>
      <vt:variant>
        <vt:i4>18</vt:i4>
      </vt:variant>
      <vt:variant>
        <vt:i4>0</vt:i4>
      </vt:variant>
      <vt:variant>
        <vt:i4>5</vt:i4>
      </vt:variant>
      <vt:variant>
        <vt:lpwstr/>
      </vt:variant>
      <vt:variant>
        <vt:lpwstr>catchment</vt:lpwstr>
      </vt:variant>
      <vt:variant>
        <vt:i4>327697</vt:i4>
      </vt:variant>
      <vt:variant>
        <vt:i4>15</vt:i4>
      </vt:variant>
      <vt:variant>
        <vt:i4>0</vt:i4>
      </vt:variant>
      <vt:variant>
        <vt:i4>5</vt:i4>
      </vt:variant>
      <vt:variant>
        <vt:lpwstr/>
      </vt:variant>
      <vt:variant>
        <vt:lpwstr>cards</vt:lpwstr>
      </vt:variant>
      <vt:variant>
        <vt:i4>65562</vt:i4>
      </vt:variant>
      <vt:variant>
        <vt:i4>12</vt:i4>
      </vt:variant>
      <vt:variant>
        <vt:i4>0</vt:i4>
      </vt:variant>
      <vt:variant>
        <vt:i4>5</vt:i4>
      </vt:variant>
      <vt:variant>
        <vt:lpwstr/>
      </vt:variant>
      <vt:variant>
        <vt:lpwstr>catchment</vt:lpwstr>
      </vt:variant>
      <vt:variant>
        <vt:i4>327697</vt:i4>
      </vt:variant>
      <vt:variant>
        <vt:i4>9</vt:i4>
      </vt:variant>
      <vt:variant>
        <vt:i4>0</vt:i4>
      </vt:variant>
      <vt:variant>
        <vt:i4>5</vt:i4>
      </vt:variant>
      <vt:variant>
        <vt:lpwstr/>
      </vt:variant>
      <vt:variant>
        <vt:lpwstr>cards</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2424937</vt:i4>
      </vt:variant>
      <vt:variant>
        <vt:i4>0</vt:i4>
      </vt:variant>
      <vt:variant>
        <vt:i4>0</vt:i4>
      </vt:variant>
      <vt:variant>
        <vt:i4>5</vt:i4>
      </vt:variant>
      <vt:variant>
        <vt:lpwstr>http://sciencelearn.org.nz/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River connections</dc:title>
  <dc:creator>Science Learning Hub, The University of Waikato</dc:creator>
  <cp:lastModifiedBy>Vanya Bootham</cp:lastModifiedBy>
  <cp:revision>2</cp:revision>
  <cp:lastPrinted>2013-07-18T22:46:00Z</cp:lastPrinted>
  <dcterms:created xsi:type="dcterms:W3CDTF">2018-03-27T01:41:00Z</dcterms:created>
  <dcterms:modified xsi:type="dcterms:W3CDTF">2018-03-27T01:41:00Z</dcterms:modified>
</cp:coreProperties>
</file>